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FACC0" w14:textId="77777777" w:rsidR="00002A55" w:rsidRPr="00415EB7" w:rsidRDefault="00002A55" w:rsidP="00002A55">
      <w:pPr>
        <w:ind w:left="5"/>
        <w:jc w:val="center"/>
        <w:rPr>
          <w:rFonts w:ascii="Verdana" w:eastAsia="Calibri" w:hAnsi="Verdana" w:cstheme="minorHAnsi"/>
          <w:b/>
          <w:bCs/>
          <w:spacing w:val="-1"/>
          <w:sz w:val="22"/>
          <w:szCs w:val="22"/>
          <w:lang w:val="es-CO"/>
        </w:rPr>
      </w:pPr>
      <w:r w:rsidRPr="00415EB7">
        <w:rPr>
          <w:rFonts w:ascii="Verdana" w:eastAsia="Calibri" w:hAnsi="Verdana" w:cstheme="minorHAnsi"/>
          <w:b/>
          <w:bCs/>
          <w:spacing w:val="-1"/>
          <w:sz w:val="22"/>
          <w:szCs w:val="22"/>
          <w:lang w:val="es-CO"/>
        </w:rPr>
        <w:t>República de Colombia</w:t>
      </w:r>
    </w:p>
    <w:p w14:paraId="63230DE0" w14:textId="041E4B3B" w:rsidR="00002A55" w:rsidRPr="00415EB7" w:rsidRDefault="001E2AD7" w:rsidP="00002A55">
      <w:pPr>
        <w:ind w:left="5"/>
        <w:jc w:val="center"/>
        <w:rPr>
          <w:rFonts w:ascii="Verdana" w:eastAsia="Calibri" w:hAnsi="Verdana" w:cstheme="minorHAnsi"/>
          <w:b/>
          <w:bCs/>
          <w:spacing w:val="-1"/>
          <w:sz w:val="22"/>
          <w:szCs w:val="22"/>
          <w:lang w:val="es-CO"/>
        </w:rPr>
      </w:pPr>
      <w:r>
        <w:rPr>
          <w:rFonts w:ascii="Verdana" w:eastAsia="Calibri" w:hAnsi="Verdana" w:cstheme="minorHAnsi"/>
          <w:b/>
          <w:bCs/>
          <w:spacing w:val="-1"/>
          <w:sz w:val="22"/>
          <w:szCs w:val="22"/>
          <w:lang w:val="es-CO"/>
        </w:rPr>
        <w:t xml:space="preserve">Nombre del indicador </w:t>
      </w:r>
    </w:p>
    <w:p w14:paraId="52D83931" w14:textId="15F057FD" w:rsidR="00002A55" w:rsidRPr="00257020" w:rsidRDefault="00002A55" w:rsidP="38105148">
      <w:pPr>
        <w:ind w:left="5"/>
        <w:jc w:val="center"/>
        <w:rPr>
          <w:rFonts w:ascii="Verdana" w:eastAsia="Calibri" w:hAnsi="Verdana" w:cstheme="minorBidi"/>
          <w:b/>
          <w:bCs/>
          <w:spacing w:val="-1"/>
          <w:sz w:val="22"/>
          <w:szCs w:val="22"/>
        </w:rPr>
      </w:pPr>
      <w:r w:rsidRPr="38105148">
        <w:rPr>
          <w:rFonts w:ascii="Verdana" w:eastAsia="Calibri" w:hAnsi="Verdana" w:cstheme="minorBidi"/>
          <w:b/>
          <w:bCs/>
          <w:spacing w:val="-1"/>
          <w:sz w:val="22"/>
          <w:szCs w:val="22"/>
          <w:lang w:val="es-CO"/>
        </w:rPr>
        <w:t xml:space="preserve">(Hoja metodológica versión </w:t>
      </w:r>
      <w:r w:rsidR="002D33DE">
        <w:rPr>
          <w:rFonts w:ascii="Verdana" w:eastAsia="Calibri" w:hAnsi="Verdana" w:cstheme="minorBidi"/>
          <w:b/>
          <w:bCs/>
          <w:spacing w:val="-1"/>
          <w:sz w:val="22"/>
          <w:szCs w:val="22"/>
          <w:lang w:val="es-CO"/>
        </w:rPr>
        <w:t>X</w:t>
      </w:r>
      <w:r w:rsidR="35566339" w:rsidRPr="38105148">
        <w:rPr>
          <w:rFonts w:ascii="Verdana" w:eastAsia="Calibri" w:hAnsi="Verdana" w:cstheme="minorBidi"/>
          <w:b/>
          <w:bCs/>
          <w:spacing w:val="-1"/>
          <w:sz w:val="22"/>
          <w:szCs w:val="22"/>
          <w:lang w:val="es-CO"/>
        </w:rPr>
        <w:t>.</w:t>
      </w:r>
      <w:r w:rsidR="002D33DE">
        <w:rPr>
          <w:rFonts w:ascii="Verdana" w:eastAsia="Calibri" w:hAnsi="Verdana" w:cstheme="minorBidi"/>
          <w:b/>
          <w:bCs/>
          <w:spacing w:val="-1"/>
          <w:sz w:val="22"/>
          <w:szCs w:val="22"/>
          <w:lang w:val="es-CO"/>
        </w:rPr>
        <w:t>X</w:t>
      </w:r>
      <w:r w:rsidRPr="38105148">
        <w:rPr>
          <w:rFonts w:ascii="Verdana" w:eastAsia="Calibri" w:hAnsi="Verdana" w:cstheme="minorBidi"/>
          <w:b/>
          <w:bCs/>
          <w:spacing w:val="-1"/>
          <w:sz w:val="22"/>
          <w:szCs w:val="22"/>
          <w:lang w:val="es-CO"/>
        </w:rPr>
        <w:t>)</w:t>
      </w:r>
    </w:p>
    <w:p w14:paraId="49E99FDA" w14:textId="77777777" w:rsidR="00CB4FFB" w:rsidRPr="00415EB7" w:rsidRDefault="00CB4FFB" w:rsidP="00CB4FFB">
      <w:pPr>
        <w:ind w:left="5"/>
        <w:jc w:val="center"/>
        <w:rPr>
          <w:rFonts w:ascii="Verdana" w:eastAsia="Calibri" w:hAnsi="Verdana" w:cstheme="minorHAnsi"/>
          <w:sz w:val="22"/>
          <w:szCs w:val="22"/>
          <w:lang w:val="es-C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17"/>
        <w:gridCol w:w="7283"/>
      </w:tblGrid>
      <w:tr w:rsidR="00CB4FFB" w:rsidRPr="00415EB7" w14:paraId="5E042B83" w14:textId="77777777" w:rsidTr="000F70C4">
        <w:trPr>
          <w:trHeight w:val="567"/>
          <w:jc w:val="center"/>
        </w:trPr>
        <w:tc>
          <w:tcPr>
            <w:tcW w:w="5000" w:type="pct"/>
            <w:gridSpan w:val="2"/>
            <w:shd w:val="clear" w:color="auto" w:fill="D9D9D9" w:themeFill="background1" w:themeFillShade="D9"/>
            <w:vAlign w:val="center"/>
          </w:tcPr>
          <w:p w14:paraId="22A639CD" w14:textId="31EB7AB0" w:rsidR="00CB4FFB" w:rsidRPr="00415EB7" w:rsidRDefault="00415EB7" w:rsidP="00415EB7">
            <w:pPr>
              <w:keepNext/>
              <w:snapToGrid w:val="0"/>
              <w:outlineLvl w:val="4"/>
              <w:rPr>
                <w:rFonts w:ascii="Verdana" w:eastAsia="Calibri" w:hAnsi="Verdana" w:cstheme="minorHAnsi"/>
                <w:b/>
                <w:sz w:val="22"/>
                <w:szCs w:val="22"/>
                <w:u w:val="single"/>
                <w:lang w:val="es-CO" w:eastAsia="ar-SA"/>
              </w:rPr>
            </w:pPr>
            <w:r w:rsidRPr="00415EB7">
              <w:rPr>
                <w:rFonts w:ascii="Verdana" w:eastAsia="Calibri" w:hAnsi="Verdana" w:cstheme="minorHAnsi"/>
                <w:b/>
                <w:sz w:val="22"/>
                <w:szCs w:val="22"/>
                <w:lang w:val="es-CO"/>
              </w:rPr>
              <w:t>1.</w:t>
            </w:r>
            <w:r w:rsidR="00CB4FFB" w:rsidRPr="00415EB7">
              <w:rPr>
                <w:rFonts w:ascii="Verdana" w:eastAsia="Calibri" w:hAnsi="Verdana" w:cstheme="minorHAnsi"/>
                <w:b/>
                <w:sz w:val="22"/>
                <w:szCs w:val="22"/>
                <w:lang w:val="es-CO"/>
              </w:rPr>
              <w:t xml:space="preserve"> </w:t>
            </w:r>
            <w:r w:rsidR="00CB4FFB" w:rsidRPr="00415EB7">
              <w:rPr>
                <w:rFonts w:ascii="Verdana" w:eastAsia="Calibri" w:hAnsi="Verdana" w:cstheme="minorHAnsi"/>
                <w:b/>
                <w:sz w:val="22"/>
                <w:szCs w:val="22"/>
                <w:u w:val="single"/>
                <w:lang w:val="es-CO" w:eastAsia="ar-SA"/>
              </w:rPr>
              <w:t>Identificación del indicador</w:t>
            </w:r>
          </w:p>
        </w:tc>
      </w:tr>
      <w:tr w:rsidR="00CB4FFB" w:rsidRPr="00415EB7" w14:paraId="116B991E" w14:textId="77777777" w:rsidTr="00F760F2">
        <w:trPr>
          <w:trHeight w:val="851"/>
          <w:jc w:val="center"/>
        </w:trPr>
        <w:tc>
          <w:tcPr>
            <w:tcW w:w="1126" w:type="pct"/>
            <w:vAlign w:val="center"/>
          </w:tcPr>
          <w:p w14:paraId="610629B6" w14:textId="77777777" w:rsidR="00CB4FFB" w:rsidRPr="00415EB7" w:rsidRDefault="00CB4FFB"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bCs/>
                <w:sz w:val="22"/>
                <w:szCs w:val="22"/>
                <w:lang w:val="es-CO" w:eastAsia="ar-SA"/>
              </w:rPr>
              <w:t>Contexto nacional o internacional en la que se encuentra</w:t>
            </w:r>
          </w:p>
        </w:tc>
        <w:tc>
          <w:tcPr>
            <w:tcW w:w="3874" w:type="pct"/>
            <w:vAlign w:val="center"/>
          </w:tcPr>
          <w:p w14:paraId="4350E4F0" w14:textId="08D0414D" w:rsidR="00CB4FFB" w:rsidRPr="00415EB7" w:rsidRDefault="00CB4FFB" w:rsidP="006C0E19">
            <w:pPr>
              <w:pStyle w:val="Default"/>
              <w:rPr>
                <w:rFonts w:ascii="Verdana" w:eastAsia="Calibri" w:hAnsi="Verdana" w:cstheme="minorHAnsi"/>
                <w:bCs/>
                <w:sz w:val="22"/>
                <w:szCs w:val="22"/>
                <w:lang w:eastAsia="ar-SA"/>
              </w:rPr>
            </w:pPr>
          </w:p>
        </w:tc>
      </w:tr>
      <w:tr w:rsidR="00CB4FFB" w:rsidRPr="00415EB7" w14:paraId="12941C80" w14:textId="77777777" w:rsidTr="00F760F2">
        <w:trPr>
          <w:trHeight w:val="851"/>
          <w:jc w:val="center"/>
        </w:trPr>
        <w:tc>
          <w:tcPr>
            <w:tcW w:w="1126" w:type="pct"/>
            <w:vAlign w:val="center"/>
          </w:tcPr>
          <w:p w14:paraId="67DDC3C7" w14:textId="77777777" w:rsidR="00CB4FFB" w:rsidRPr="00415EB7" w:rsidRDefault="00CB4FFB"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bCs/>
                <w:sz w:val="22"/>
                <w:szCs w:val="22"/>
                <w:lang w:val="es-CO" w:eastAsia="ar-SA"/>
              </w:rPr>
              <w:t>Tema de referencia</w:t>
            </w:r>
          </w:p>
        </w:tc>
        <w:tc>
          <w:tcPr>
            <w:tcW w:w="3874" w:type="pct"/>
            <w:vAlign w:val="center"/>
          </w:tcPr>
          <w:p w14:paraId="41AC85C1" w14:textId="59AB977D" w:rsidR="00CB4FFB" w:rsidRPr="00415EB7" w:rsidRDefault="00CB4FFB" w:rsidP="006C0E19">
            <w:pPr>
              <w:pStyle w:val="TableParagraph"/>
              <w:rPr>
                <w:rFonts w:ascii="Verdana" w:eastAsia="Calibri" w:hAnsi="Verdana" w:cstheme="minorHAnsi"/>
                <w:lang w:val="es-CO"/>
              </w:rPr>
            </w:pPr>
          </w:p>
        </w:tc>
      </w:tr>
      <w:tr w:rsidR="00CB4FFB" w:rsidRPr="00415EB7" w14:paraId="342B7D5F" w14:textId="77777777" w:rsidTr="00F760F2">
        <w:trPr>
          <w:trHeight w:val="851"/>
          <w:jc w:val="center"/>
        </w:trPr>
        <w:tc>
          <w:tcPr>
            <w:tcW w:w="1126" w:type="pct"/>
            <w:vAlign w:val="center"/>
          </w:tcPr>
          <w:p w14:paraId="571616BE" w14:textId="77777777" w:rsidR="00CB4FFB" w:rsidRPr="00415EB7" w:rsidRDefault="00CB4FFB" w:rsidP="006C0E19">
            <w:pPr>
              <w:ind w:left="-57"/>
              <w:rPr>
                <w:rFonts w:ascii="Verdana" w:eastAsia="Calibri" w:hAnsi="Verdana" w:cstheme="minorHAnsi"/>
                <w:sz w:val="22"/>
                <w:szCs w:val="22"/>
                <w:lang w:val="es-CO"/>
              </w:rPr>
            </w:pPr>
            <w:r w:rsidRPr="00415EB7">
              <w:rPr>
                <w:rFonts w:ascii="Verdana" w:eastAsia="Calibri" w:hAnsi="Verdana" w:cs="Arial"/>
                <w:b/>
                <w:bCs/>
                <w:sz w:val="22"/>
                <w:szCs w:val="22"/>
                <w:lang w:val="es-CO" w:eastAsia="ar-SA"/>
              </w:rPr>
              <w:t>Unidad de medida</w:t>
            </w:r>
          </w:p>
        </w:tc>
        <w:tc>
          <w:tcPr>
            <w:tcW w:w="3874" w:type="pct"/>
            <w:vAlign w:val="center"/>
          </w:tcPr>
          <w:p w14:paraId="0573525D" w14:textId="26DF720D" w:rsidR="00CB4FFB" w:rsidRPr="00415EB7" w:rsidRDefault="00CB4FFB" w:rsidP="006C0E19">
            <w:pPr>
              <w:snapToGrid w:val="0"/>
              <w:ind w:left="-57"/>
              <w:rPr>
                <w:rFonts w:ascii="Verdana" w:eastAsia="Calibri" w:hAnsi="Verdana" w:cstheme="minorHAnsi"/>
                <w:sz w:val="22"/>
                <w:szCs w:val="22"/>
                <w:lang w:val="pt-BR" w:eastAsia="ar-SA"/>
              </w:rPr>
            </w:pPr>
          </w:p>
        </w:tc>
      </w:tr>
      <w:tr w:rsidR="00CB4FFB" w:rsidRPr="00415EB7" w14:paraId="1D15D652" w14:textId="77777777" w:rsidTr="00F760F2">
        <w:trPr>
          <w:trHeight w:val="851"/>
          <w:jc w:val="center"/>
        </w:trPr>
        <w:tc>
          <w:tcPr>
            <w:tcW w:w="1126" w:type="pct"/>
            <w:vAlign w:val="center"/>
          </w:tcPr>
          <w:p w14:paraId="03757936" w14:textId="1B4213D7" w:rsidR="00CB4FFB" w:rsidRPr="00415EB7" w:rsidRDefault="00CB4FFB" w:rsidP="006C0E19">
            <w:pPr>
              <w:snapToGrid w:val="0"/>
              <w:ind w:left="-57"/>
              <w:rPr>
                <w:rFonts w:ascii="Verdana" w:eastAsia="Calibri" w:hAnsi="Verdana" w:cstheme="minorHAnsi"/>
                <w:bCs/>
                <w:i/>
                <w:sz w:val="22"/>
                <w:szCs w:val="22"/>
                <w:lang w:val="es-CO" w:eastAsia="ar-SA"/>
              </w:rPr>
            </w:pPr>
            <w:r w:rsidRPr="00415EB7">
              <w:rPr>
                <w:rFonts w:ascii="Verdana" w:eastAsia="Calibri" w:hAnsi="Verdana" w:cstheme="minorHAnsi"/>
                <w:b/>
                <w:bCs/>
                <w:sz w:val="22"/>
                <w:szCs w:val="22"/>
                <w:lang w:val="es-CO" w:eastAsia="ar-SA"/>
              </w:rPr>
              <w:t>Periodicidad</w:t>
            </w:r>
            <w:r w:rsidR="001809D8">
              <w:rPr>
                <w:rFonts w:ascii="Verdana" w:eastAsia="Calibri" w:hAnsi="Verdana" w:cstheme="minorHAnsi"/>
                <w:b/>
                <w:bCs/>
                <w:sz w:val="22"/>
                <w:szCs w:val="22"/>
                <w:lang w:val="es-CO" w:eastAsia="ar-SA"/>
              </w:rPr>
              <w:t xml:space="preserve"> de la publicación </w:t>
            </w:r>
          </w:p>
        </w:tc>
        <w:tc>
          <w:tcPr>
            <w:tcW w:w="3874" w:type="pct"/>
            <w:vAlign w:val="center"/>
          </w:tcPr>
          <w:p w14:paraId="4CB7BBF9" w14:textId="77777777" w:rsidR="00CB4FFB" w:rsidRPr="00415EB7" w:rsidRDefault="00CB4FFB" w:rsidP="006C0E19">
            <w:pPr>
              <w:rPr>
                <w:rFonts w:ascii="Verdana" w:eastAsia="Calibri" w:hAnsi="Verdana" w:cstheme="minorHAnsi"/>
                <w:sz w:val="22"/>
                <w:szCs w:val="22"/>
                <w:lang w:val="es-CO" w:eastAsia="ar-SA"/>
              </w:rPr>
            </w:pPr>
          </w:p>
          <w:tbl>
            <w:tblPr>
              <w:tblpPr w:leftFromText="142" w:rightFromText="142" w:topFromText="539" w:vertAnchor="text" w:horzAnchor="margin" w:tblpY="1"/>
              <w:tblOverlap w:val="never"/>
              <w:tblW w:w="4051" w:type="dxa"/>
              <w:tblCellMar>
                <w:left w:w="0" w:type="dxa"/>
                <w:right w:w="0" w:type="dxa"/>
              </w:tblCellMar>
              <w:tblLook w:val="01E0" w:firstRow="1" w:lastRow="1" w:firstColumn="1" w:lastColumn="1" w:noHBand="0" w:noVBand="0"/>
            </w:tblPr>
            <w:tblGrid>
              <w:gridCol w:w="238"/>
              <w:gridCol w:w="1178"/>
              <w:gridCol w:w="2635"/>
            </w:tblGrid>
            <w:tr w:rsidR="00CB4FFB" w:rsidRPr="00415EB7" w14:paraId="223980EB" w14:textId="77777777" w:rsidTr="00F760F2">
              <w:trPr>
                <w:gridAfter w:val="1"/>
                <w:wAfter w:w="2643" w:type="dxa"/>
                <w:cantSplit/>
                <w:trHeight w:hRule="exact" w:val="227"/>
              </w:trPr>
              <w:tc>
                <w:tcPr>
                  <w:tcW w:w="230" w:type="dxa"/>
                  <w:tcBorders>
                    <w:top w:val="single" w:sz="8" w:space="0" w:color="auto"/>
                    <w:left w:val="single" w:sz="8" w:space="0" w:color="auto"/>
                    <w:bottom w:val="single" w:sz="8" w:space="0" w:color="auto"/>
                    <w:right w:val="single" w:sz="8" w:space="0" w:color="auto"/>
                  </w:tcBorders>
                  <w:noWrap/>
                  <w:vAlign w:val="center"/>
                </w:tcPr>
                <w:p w14:paraId="3FB31181" w14:textId="280ECDDC"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single" w:sz="8" w:space="0" w:color="auto"/>
                    <w:bottom w:val="nil"/>
                    <w:right w:val="nil"/>
                  </w:tcBorders>
                  <w:vAlign w:val="center"/>
                </w:tcPr>
                <w:p w14:paraId="53B357BB"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Anual</w:t>
                  </w:r>
                </w:p>
              </w:tc>
            </w:tr>
            <w:tr w:rsidR="00CB4FFB" w:rsidRPr="00415EB7" w14:paraId="70DB0217" w14:textId="77777777" w:rsidTr="00F760F2">
              <w:trPr>
                <w:gridAfter w:val="1"/>
                <w:wAfter w:w="2643" w:type="dxa"/>
                <w:cantSplit/>
                <w:trHeight w:hRule="exact" w:val="57"/>
              </w:trPr>
              <w:tc>
                <w:tcPr>
                  <w:tcW w:w="230" w:type="dxa"/>
                  <w:tcBorders>
                    <w:top w:val="single" w:sz="8" w:space="0" w:color="auto"/>
                    <w:left w:val="nil"/>
                    <w:bottom w:val="single" w:sz="8" w:space="0" w:color="auto"/>
                    <w:right w:val="nil"/>
                  </w:tcBorders>
                  <w:noWrap/>
                  <w:vAlign w:val="center"/>
                </w:tcPr>
                <w:p w14:paraId="13138500"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nil"/>
                    <w:bottom w:val="nil"/>
                    <w:right w:val="nil"/>
                  </w:tcBorders>
                  <w:vAlign w:val="center"/>
                </w:tcPr>
                <w:p w14:paraId="6EE20B5E"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114425E7" w14:textId="77777777" w:rsidTr="00F760F2">
              <w:trPr>
                <w:gridAfter w:val="1"/>
                <w:wAfter w:w="2643" w:type="dxa"/>
                <w:cantSplit/>
                <w:trHeight w:hRule="exact" w:val="227"/>
              </w:trPr>
              <w:tc>
                <w:tcPr>
                  <w:tcW w:w="230" w:type="dxa"/>
                  <w:tcBorders>
                    <w:top w:val="single" w:sz="8" w:space="0" w:color="auto"/>
                    <w:left w:val="single" w:sz="8" w:space="0" w:color="auto"/>
                    <w:bottom w:val="single" w:sz="8" w:space="0" w:color="auto"/>
                    <w:right w:val="single" w:sz="8" w:space="0" w:color="auto"/>
                  </w:tcBorders>
                  <w:noWrap/>
                  <w:vAlign w:val="center"/>
                </w:tcPr>
                <w:p w14:paraId="1CEC30C2"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single" w:sz="8" w:space="0" w:color="auto"/>
                    <w:bottom w:val="nil"/>
                    <w:right w:val="nil"/>
                  </w:tcBorders>
                  <w:vAlign w:val="center"/>
                </w:tcPr>
                <w:p w14:paraId="2C173475"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Semestral</w:t>
                  </w:r>
                </w:p>
              </w:tc>
            </w:tr>
            <w:tr w:rsidR="00CB4FFB" w:rsidRPr="00415EB7" w14:paraId="09EBB386" w14:textId="77777777" w:rsidTr="00F760F2">
              <w:trPr>
                <w:gridAfter w:val="1"/>
                <w:wAfter w:w="2643" w:type="dxa"/>
                <w:cantSplit/>
                <w:trHeight w:hRule="exact" w:val="57"/>
              </w:trPr>
              <w:tc>
                <w:tcPr>
                  <w:tcW w:w="230" w:type="dxa"/>
                  <w:tcBorders>
                    <w:top w:val="single" w:sz="8" w:space="0" w:color="auto"/>
                    <w:left w:val="nil"/>
                    <w:bottom w:val="single" w:sz="8" w:space="0" w:color="auto"/>
                    <w:right w:val="nil"/>
                  </w:tcBorders>
                  <w:noWrap/>
                  <w:vAlign w:val="center"/>
                </w:tcPr>
                <w:p w14:paraId="7E6EC7A3"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nil"/>
                    <w:bottom w:val="nil"/>
                    <w:right w:val="nil"/>
                  </w:tcBorders>
                  <w:vAlign w:val="center"/>
                </w:tcPr>
                <w:p w14:paraId="7AEDA54F"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408ACDDA" w14:textId="77777777" w:rsidTr="00F760F2">
              <w:trPr>
                <w:gridAfter w:val="1"/>
                <w:wAfter w:w="2643" w:type="dxa"/>
                <w:cantSplit/>
                <w:trHeight w:hRule="exact" w:val="227"/>
              </w:trPr>
              <w:tc>
                <w:tcPr>
                  <w:tcW w:w="230" w:type="dxa"/>
                  <w:tcBorders>
                    <w:top w:val="single" w:sz="8" w:space="0" w:color="auto"/>
                    <w:left w:val="single" w:sz="8" w:space="0" w:color="auto"/>
                    <w:bottom w:val="single" w:sz="8" w:space="0" w:color="auto"/>
                    <w:right w:val="single" w:sz="8" w:space="0" w:color="auto"/>
                  </w:tcBorders>
                  <w:noWrap/>
                  <w:vAlign w:val="center"/>
                </w:tcPr>
                <w:p w14:paraId="3252DDD8"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single" w:sz="8" w:space="0" w:color="auto"/>
                    <w:bottom w:val="nil"/>
                    <w:right w:val="nil"/>
                  </w:tcBorders>
                  <w:vAlign w:val="center"/>
                </w:tcPr>
                <w:p w14:paraId="301569DB"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Trimestral</w:t>
                  </w:r>
                </w:p>
              </w:tc>
            </w:tr>
            <w:tr w:rsidR="00CB4FFB" w:rsidRPr="00415EB7" w14:paraId="27A256B3" w14:textId="77777777" w:rsidTr="00F760F2">
              <w:trPr>
                <w:gridAfter w:val="1"/>
                <w:wAfter w:w="2643" w:type="dxa"/>
                <w:cantSplit/>
                <w:trHeight w:hRule="exact" w:val="57"/>
              </w:trPr>
              <w:tc>
                <w:tcPr>
                  <w:tcW w:w="230" w:type="dxa"/>
                  <w:tcBorders>
                    <w:top w:val="single" w:sz="8" w:space="0" w:color="auto"/>
                    <w:left w:val="nil"/>
                    <w:bottom w:val="single" w:sz="8" w:space="0" w:color="auto"/>
                    <w:right w:val="nil"/>
                  </w:tcBorders>
                  <w:noWrap/>
                  <w:vAlign w:val="center"/>
                </w:tcPr>
                <w:p w14:paraId="2807EF20"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nil"/>
                    <w:bottom w:val="nil"/>
                    <w:right w:val="nil"/>
                  </w:tcBorders>
                  <w:vAlign w:val="center"/>
                </w:tcPr>
                <w:p w14:paraId="536D6AAD"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76F0BCF4" w14:textId="77777777" w:rsidTr="00F760F2">
              <w:trPr>
                <w:gridAfter w:val="1"/>
                <w:wAfter w:w="2643" w:type="dxa"/>
                <w:cantSplit/>
                <w:trHeight w:hRule="exact" w:val="227"/>
              </w:trPr>
              <w:tc>
                <w:tcPr>
                  <w:tcW w:w="230" w:type="dxa"/>
                  <w:tcBorders>
                    <w:top w:val="single" w:sz="8" w:space="0" w:color="auto"/>
                    <w:left w:val="single" w:sz="8" w:space="0" w:color="auto"/>
                    <w:bottom w:val="single" w:sz="8" w:space="0" w:color="auto"/>
                    <w:right w:val="single" w:sz="8" w:space="0" w:color="auto"/>
                  </w:tcBorders>
                  <w:noWrap/>
                  <w:vAlign w:val="center"/>
                </w:tcPr>
                <w:p w14:paraId="19E4E16E"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single" w:sz="8" w:space="0" w:color="auto"/>
                    <w:bottom w:val="nil"/>
                    <w:right w:val="nil"/>
                  </w:tcBorders>
                  <w:vAlign w:val="center"/>
                </w:tcPr>
                <w:p w14:paraId="7CA8E89D"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Mensual</w:t>
                  </w:r>
                </w:p>
              </w:tc>
            </w:tr>
            <w:tr w:rsidR="00CB4FFB" w:rsidRPr="00415EB7" w14:paraId="3F9CC814" w14:textId="77777777" w:rsidTr="00F760F2">
              <w:trPr>
                <w:gridAfter w:val="1"/>
                <w:wAfter w:w="2643" w:type="dxa"/>
                <w:cantSplit/>
                <w:trHeight w:hRule="exact" w:val="57"/>
              </w:trPr>
              <w:tc>
                <w:tcPr>
                  <w:tcW w:w="230" w:type="dxa"/>
                  <w:tcBorders>
                    <w:top w:val="single" w:sz="8" w:space="0" w:color="auto"/>
                    <w:left w:val="nil"/>
                    <w:bottom w:val="single" w:sz="8" w:space="0" w:color="auto"/>
                    <w:right w:val="nil"/>
                  </w:tcBorders>
                  <w:noWrap/>
                  <w:vAlign w:val="center"/>
                </w:tcPr>
                <w:p w14:paraId="0C8DC877"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nil"/>
                    <w:bottom w:val="nil"/>
                    <w:right w:val="nil"/>
                  </w:tcBorders>
                  <w:vAlign w:val="center"/>
                </w:tcPr>
                <w:p w14:paraId="36503F65"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37A9C9CB" w14:textId="77777777" w:rsidTr="00F760F2">
              <w:trPr>
                <w:gridAfter w:val="1"/>
                <w:wAfter w:w="2643" w:type="dxa"/>
                <w:cantSplit/>
                <w:trHeight w:hRule="exact" w:val="227"/>
              </w:trPr>
              <w:tc>
                <w:tcPr>
                  <w:tcW w:w="230" w:type="dxa"/>
                  <w:tcBorders>
                    <w:top w:val="single" w:sz="8" w:space="0" w:color="auto"/>
                    <w:left w:val="single" w:sz="8" w:space="0" w:color="auto"/>
                    <w:bottom w:val="single" w:sz="8" w:space="0" w:color="auto"/>
                    <w:right w:val="single" w:sz="8" w:space="0" w:color="auto"/>
                  </w:tcBorders>
                  <w:noWrap/>
                  <w:vAlign w:val="center"/>
                </w:tcPr>
                <w:p w14:paraId="7CB47E8E"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single" w:sz="8" w:space="0" w:color="auto"/>
                    <w:bottom w:val="nil"/>
                    <w:right w:val="nil"/>
                  </w:tcBorders>
                  <w:vAlign w:val="center"/>
                </w:tcPr>
                <w:p w14:paraId="3367FEE1"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Diario</w:t>
                  </w:r>
                </w:p>
              </w:tc>
            </w:tr>
            <w:tr w:rsidR="00CB4FFB" w:rsidRPr="00415EB7" w14:paraId="5D0C6C2E" w14:textId="77777777" w:rsidTr="00F760F2">
              <w:trPr>
                <w:gridAfter w:val="1"/>
                <w:wAfter w:w="2643" w:type="dxa"/>
                <w:cantSplit/>
                <w:trHeight w:hRule="exact" w:val="57"/>
              </w:trPr>
              <w:tc>
                <w:tcPr>
                  <w:tcW w:w="230" w:type="dxa"/>
                  <w:tcBorders>
                    <w:top w:val="single" w:sz="8" w:space="0" w:color="auto"/>
                    <w:left w:val="nil"/>
                    <w:bottom w:val="single" w:sz="8" w:space="0" w:color="auto"/>
                    <w:right w:val="nil"/>
                  </w:tcBorders>
                  <w:noWrap/>
                  <w:vAlign w:val="center"/>
                </w:tcPr>
                <w:p w14:paraId="07AF323D"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nil"/>
                    <w:bottom w:val="nil"/>
                    <w:right w:val="nil"/>
                  </w:tcBorders>
                  <w:vAlign w:val="center"/>
                </w:tcPr>
                <w:p w14:paraId="6726F831"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5F213EB2" w14:textId="77777777" w:rsidTr="00F760F2">
              <w:trPr>
                <w:cantSplit/>
                <w:trHeight w:hRule="exact" w:val="227"/>
              </w:trPr>
              <w:tc>
                <w:tcPr>
                  <w:tcW w:w="230" w:type="dxa"/>
                  <w:tcBorders>
                    <w:top w:val="single" w:sz="8" w:space="0" w:color="auto"/>
                    <w:left w:val="single" w:sz="8" w:space="0" w:color="auto"/>
                    <w:bottom w:val="single" w:sz="8" w:space="0" w:color="auto"/>
                    <w:right w:val="single" w:sz="8" w:space="0" w:color="auto"/>
                  </w:tcBorders>
                  <w:noWrap/>
                  <w:vAlign w:val="center"/>
                </w:tcPr>
                <w:p w14:paraId="409F0EA2"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178" w:type="dxa"/>
                  <w:tcBorders>
                    <w:top w:val="nil"/>
                    <w:left w:val="single" w:sz="8" w:space="0" w:color="auto"/>
                    <w:bottom w:val="nil"/>
                    <w:right w:val="nil"/>
                  </w:tcBorders>
                  <w:vAlign w:val="center"/>
                </w:tcPr>
                <w:p w14:paraId="3101223D"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Otra, cuál:</w:t>
                  </w:r>
                </w:p>
              </w:tc>
              <w:tc>
                <w:tcPr>
                  <w:tcW w:w="2643" w:type="dxa"/>
                  <w:tcBorders>
                    <w:top w:val="nil"/>
                    <w:left w:val="nil"/>
                    <w:bottom w:val="single" w:sz="8" w:space="0" w:color="auto"/>
                    <w:right w:val="nil"/>
                  </w:tcBorders>
                </w:tcPr>
                <w:p w14:paraId="138B3948" w14:textId="736EA9FF" w:rsidR="00CB4FFB" w:rsidRPr="00415EB7" w:rsidRDefault="00CB4FFB" w:rsidP="49C32E3C">
                  <w:pPr>
                    <w:tabs>
                      <w:tab w:val="left" w:pos="279"/>
                    </w:tabs>
                    <w:ind w:right="-720"/>
                    <w:rPr>
                      <w:rFonts w:ascii="Verdana" w:eastAsia="Calibri" w:hAnsi="Verdana" w:cstheme="minorBidi"/>
                      <w:sz w:val="20"/>
                      <w:szCs w:val="20"/>
                      <w:lang w:val="es-CR" w:eastAsia="ar-SA"/>
                    </w:rPr>
                  </w:pPr>
                </w:p>
              </w:tc>
            </w:tr>
          </w:tbl>
          <w:p w14:paraId="196F0DB4" w14:textId="77777777" w:rsidR="00CB4FFB" w:rsidRPr="00415EB7" w:rsidRDefault="00CB4FFB" w:rsidP="006C0E19">
            <w:pPr>
              <w:rPr>
                <w:rFonts w:ascii="Verdana" w:eastAsia="Calibri" w:hAnsi="Verdana" w:cstheme="minorHAnsi"/>
                <w:sz w:val="20"/>
                <w:szCs w:val="20"/>
                <w:lang w:val="es-CR" w:eastAsia="ar-SA"/>
              </w:rPr>
            </w:pPr>
          </w:p>
          <w:p w14:paraId="546D8077" w14:textId="77777777" w:rsidR="00CB4FFB" w:rsidRPr="00415EB7" w:rsidRDefault="00CB4FFB" w:rsidP="006C0E19">
            <w:pPr>
              <w:rPr>
                <w:rFonts w:ascii="Verdana" w:eastAsia="Calibri" w:hAnsi="Verdana" w:cstheme="minorHAnsi"/>
                <w:sz w:val="20"/>
                <w:szCs w:val="20"/>
                <w:lang w:val="es-CR" w:eastAsia="ar-SA"/>
              </w:rPr>
            </w:pPr>
          </w:p>
          <w:p w14:paraId="07E6396A" w14:textId="77777777" w:rsidR="00CB4FFB" w:rsidRPr="00415EB7" w:rsidRDefault="00CB4FFB" w:rsidP="006C0E19">
            <w:pPr>
              <w:rPr>
                <w:rFonts w:ascii="Verdana" w:eastAsia="Calibri" w:hAnsi="Verdana" w:cstheme="minorHAnsi"/>
                <w:sz w:val="20"/>
                <w:szCs w:val="20"/>
                <w:lang w:val="es-CR" w:eastAsia="ar-SA"/>
              </w:rPr>
            </w:pPr>
          </w:p>
          <w:p w14:paraId="2635455E" w14:textId="77777777" w:rsidR="00CB4FFB" w:rsidRPr="00415EB7" w:rsidRDefault="00CB4FFB" w:rsidP="006C0E19">
            <w:pPr>
              <w:rPr>
                <w:rFonts w:ascii="Verdana" w:eastAsia="Calibri" w:hAnsi="Verdana" w:cstheme="minorHAnsi"/>
                <w:sz w:val="20"/>
                <w:szCs w:val="20"/>
                <w:lang w:val="es-CR" w:eastAsia="ar-SA"/>
              </w:rPr>
            </w:pPr>
          </w:p>
          <w:p w14:paraId="64B2E0EB" w14:textId="77777777" w:rsidR="00CB4FFB" w:rsidRPr="00415EB7" w:rsidRDefault="00CB4FFB" w:rsidP="006C0E19">
            <w:pPr>
              <w:rPr>
                <w:rFonts w:ascii="Verdana" w:eastAsia="Calibri" w:hAnsi="Verdana" w:cstheme="minorHAnsi"/>
                <w:sz w:val="20"/>
                <w:szCs w:val="20"/>
                <w:lang w:val="es-CR" w:eastAsia="ar-SA"/>
              </w:rPr>
            </w:pPr>
          </w:p>
          <w:p w14:paraId="3D6B72EF" w14:textId="77777777" w:rsidR="00CB4FFB" w:rsidRPr="00415EB7" w:rsidRDefault="00CB4FFB" w:rsidP="006C0E19">
            <w:pPr>
              <w:rPr>
                <w:rFonts w:ascii="Verdana" w:eastAsia="Calibri" w:hAnsi="Verdana" w:cstheme="minorHAnsi"/>
                <w:sz w:val="20"/>
                <w:szCs w:val="20"/>
                <w:lang w:val="es-CR" w:eastAsia="ar-SA"/>
              </w:rPr>
            </w:pPr>
          </w:p>
          <w:p w14:paraId="5E251350" w14:textId="77777777" w:rsidR="00CB4FFB" w:rsidRPr="00415EB7" w:rsidRDefault="00CB4FFB" w:rsidP="006C0E19">
            <w:pPr>
              <w:rPr>
                <w:rFonts w:ascii="Verdana" w:eastAsia="Calibri" w:hAnsi="Verdana" w:cstheme="minorHAnsi"/>
                <w:sz w:val="20"/>
                <w:szCs w:val="20"/>
                <w:lang w:val="es-CR" w:eastAsia="ar-SA"/>
              </w:rPr>
            </w:pPr>
          </w:p>
          <w:p w14:paraId="4F62D1C2" w14:textId="77777777" w:rsidR="00CB4FFB" w:rsidRPr="00415EB7" w:rsidRDefault="00CB4FFB" w:rsidP="006C0E19">
            <w:pPr>
              <w:rPr>
                <w:rFonts w:ascii="Verdana" w:eastAsia="Calibri" w:hAnsi="Verdana" w:cstheme="minorHAnsi"/>
                <w:sz w:val="22"/>
                <w:szCs w:val="22"/>
                <w:lang w:val="es-CO" w:eastAsia="ar-SA"/>
              </w:rPr>
            </w:pPr>
          </w:p>
        </w:tc>
      </w:tr>
      <w:tr w:rsidR="00CB4FFB" w:rsidRPr="00415EB7" w14:paraId="223E7FF3" w14:textId="77777777" w:rsidTr="00B008D3">
        <w:trPr>
          <w:trHeight w:val="1464"/>
          <w:jc w:val="center"/>
        </w:trPr>
        <w:tc>
          <w:tcPr>
            <w:tcW w:w="1126" w:type="pct"/>
            <w:vAlign w:val="center"/>
          </w:tcPr>
          <w:p w14:paraId="69CBCF45" w14:textId="77777777" w:rsidR="00CB4FFB" w:rsidRPr="00415EB7" w:rsidRDefault="00CB4FFB" w:rsidP="006C0E19">
            <w:pPr>
              <w:snapToGrid w:val="0"/>
              <w:ind w:left="-57"/>
              <w:rPr>
                <w:rFonts w:ascii="Verdana" w:eastAsia="Calibri" w:hAnsi="Verdana" w:cstheme="minorHAnsi"/>
                <w:i/>
                <w:sz w:val="22"/>
                <w:szCs w:val="22"/>
                <w:lang w:val="es-MX" w:eastAsia="ar-SA"/>
              </w:rPr>
            </w:pPr>
            <w:r w:rsidRPr="00415EB7">
              <w:rPr>
                <w:rFonts w:ascii="Verdana" w:eastAsia="Calibri" w:hAnsi="Verdana" w:cstheme="minorHAnsi"/>
                <w:b/>
                <w:sz w:val="22"/>
                <w:szCs w:val="22"/>
                <w:lang w:val="es-MX" w:eastAsia="ar-SA"/>
              </w:rPr>
              <w:t>Cobertura geográfica</w:t>
            </w:r>
          </w:p>
        </w:tc>
        <w:tc>
          <w:tcPr>
            <w:tcW w:w="3874" w:type="pct"/>
            <w:vAlign w:val="center"/>
          </w:tcPr>
          <w:p w14:paraId="4ADB6ED8" w14:textId="77777777" w:rsidR="00CB4FFB" w:rsidRPr="00415EB7" w:rsidRDefault="00CB4FFB" w:rsidP="006C0E19">
            <w:pPr>
              <w:rPr>
                <w:rFonts w:ascii="Verdana" w:eastAsia="Calibri" w:hAnsi="Verdana" w:cstheme="minorHAnsi"/>
                <w:sz w:val="22"/>
                <w:szCs w:val="22"/>
                <w:lang w:val="es-CR" w:eastAsia="ar-SA"/>
              </w:rPr>
            </w:pPr>
          </w:p>
          <w:tbl>
            <w:tblPr>
              <w:tblpPr w:leftFromText="142" w:rightFromText="142" w:topFromText="539" w:vertAnchor="text" w:horzAnchor="margin" w:tblpY="1"/>
              <w:tblOverlap w:val="never"/>
              <w:tblW w:w="3959" w:type="dxa"/>
              <w:tblCellMar>
                <w:left w:w="0" w:type="dxa"/>
                <w:right w:w="0" w:type="dxa"/>
              </w:tblCellMar>
              <w:tblLook w:val="01E0" w:firstRow="1" w:lastRow="1" w:firstColumn="1" w:lastColumn="1" w:noHBand="0" w:noVBand="0"/>
            </w:tblPr>
            <w:tblGrid>
              <w:gridCol w:w="243"/>
              <w:gridCol w:w="1650"/>
              <w:gridCol w:w="2066"/>
            </w:tblGrid>
            <w:tr w:rsidR="00CB4FFB" w:rsidRPr="00415EB7" w14:paraId="4C412CBC" w14:textId="77777777" w:rsidTr="00F760F2">
              <w:trPr>
                <w:gridAfter w:val="1"/>
                <w:wAfter w:w="2349" w:type="dxa"/>
                <w:cantSplit/>
                <w:trHeight w:hRule="exact" w:val="227"/>
              </w:trPr>
              <w:tc>
                <w:tcPr>
                  <w:tcW w:w="235" w:type="dxa"/>
                  <w:tcBorders>
                    <w:top w:val="single" w:sz="8" w:space="0" w:color="auto"/>
                    <w:left w:val="single" w:sz="8" w:space="0" w:color="auto"/>
                    <w:bottom w:val="single" w:sz="8" w:space="0" w:color="auto"/>
                    <w:right w:val="single" w:sz="8" w:space="0" w:color="auto"/>
                  </w:tcBorders>
                  <w:noWrap/>
                  <w:vAlign w:val="center"/>
                </w:tcPr>
                <w:p w14:paraId="5F383A12"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single" w:sz="8" w:space="0" w:color="auto"/>
                    <w:bottom w:val="nil"/>
                    <w:right w:val="nil"/>
                  </w:tcBorders>
                  <w:vAlign w:val="center"/>
                </w:tcPr>
                <w:p w14:paraId="0B18AA12"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Nacional</w:t>
                  </w:r>
                </w:p>
              </w:tc>
            </w:tr>
            <w:tr w:rsidR="00CB4FFB" w:rsidRPr="00415EB7" w14:paraId="35C9E074" w14:textId="77777777" w:rsidTr="00F760F2">
              <w:trPr>
                <w:gridAfter w:val="1"/>
                <w:wAfter w:w="2349" w:type="dxa"/>
                <w:cantSplit/>
                <w:trHeight w:hRule="exact" w:val="57"/>
              </w:trPr>
              <w:tc>
                <w:tcPr>
                  <w:tcW w:w="235" w:type="dxa"/>
                  <w:tcBorders>
                    <w:top w:val="single" w:sz="8" w:space="0" w:color="auto"/>
                    <w:left w:val="nil"/>
                    <w:bottom w:val="single" w:sz="8" w:space="0" w:color="auto"/>
                    <w:right w:val="nil"/>
                  </w:tcBorders>
                  <w:noWrap/>
                  <w:vAlign w:val="center"/>
                </w:tcPr>
                <w:p w14:paraId="7B5E0AF9"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nil"/>
                    <w:bottom w:val="nil"/>
                    <w:right w:val="nil"/>
                  </w:tcBorders>
                  <w:vAlign w:val="center"/>
                </w:tcPr>
                <w:p w14:paraId="61D7FB20"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52E27A5E" w14:textId="77777777" w:rsidTr="00F760F2">
              <w:trPr>
                <w:gridAfter w:val="1"/>
                <w:wAfter w:w="2349" w:type="dxa"/>
                <w:cantSplit/>
                <w:trHeight w:hRule="exact" w:val="227"/>
              </w:trPr>
              <w:tc>
                <w:tcPr>
                  <w:tcW w:w="235" w:type="dxa"/>
                  <w:tcBorders>
                    <w:top w:val="single" w:sz="8" w:space="0" w:color="auto"/>
                    <w:left w:val="single" w:sz="8" w:space="0" w:color="auto"/>
                    <w:bottom w:val="single" w:sz="8" w:space="0" w:color="auto"/>
                    <w:right w:val="single" w:sz="8" w:space="0" w:color="auto"/>
                  </w:tcBorders>
                  <w:noWrap/>
                  <w:vAlign w:val="center"/>
                </w:tcPr>
                <w:p w14:paraId="1CB49636"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single" w:sz="8" w:space="0" w:color="auto"/>
                    <w:bottom w:val="nil"/>
                    <w:right w:val="nil"/>
                  </w:tcBorders>
                  <w:vAlign w:val="center"/>
                </w:tcPr>
                <w:p w14:paraId="56F367D0"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Departamental</w:t>
                  </w:r>
                </w:p>
              </w:tc>
            </w:tr>
            <w:tr w:rsidR="00CB4FFB" w:rsidRPr="00415EB7" w14:paraId="0BF49095" w14:textId="77777777" w:rsidTr="00F760F2">
              <w:trPr>
                <w:gridAfter w:val="1"/>
                <w:wAfter w:w="2349" w:type="dxa"/>
                <w:cantSplit/>
                <w:trHeight w:hRule="exact" w:val="57"/>
              </w:trPr>
              <w:tc>
                <w:tcPr>
                  <w:tcW w:w="235" w:type="dxa"/>
                  <w:tcBorders>
                    <w:top w:val="single" w:sz="8" w:space="0" w:color="auto"/>
                    <w:left w:val="nil"/>
                    <w:bottom w:val="single" w:sz="8" w:space="0" w:color="auto"/>
                    <w:right w:val="nil"/>
                  </w:tcBorders>
                  <w:noWrap/>
                  <w:vAlign w:val="center"/>
                </w:tcPr>
                <w:p w14:paraId="557D3FE3"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nil"/>
                    <w:bottom w:val="nil"/>
                    <w:right w:val="nil"/>
                  </w:tcBorders>
                  <w:vAlign w:val="center"/>
                </w:tcPr>
                <w:p w14:paraId="4108DC34"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2A8E86D9" w14:textId="77777777" w:rsidTr="00F760F2">
              <w:trPr>
                <w:gridAfter w:val="1"/>
                <w:wAfter w:w="2349" w:type="dxa"/>
                <w:cantSplit/>
                <w:trHeight w:hRule="exact" w:val="227"/>
              </w:trPr>
              <w:tc>
                <w:tcPr>
                  <w:tcW w:w="235" w:type="dxa"/>
                  <w:tcBorders>
                    <w:top w:val="single" w:sz="8" w:space="0" w:color="auto"/>
                    <w:left w:val="single" w:sz="8" w:space="0" w:color="auto"/>
                    <w:bottom w:val="single" w:sz="8" w:space="0" w:color="auto"/>
                    <w:right w:val="single" w:sz="8" w:space="0" w:color="auto"/>
                  </w:tcBorders>
                  <w:noWrap/>
                  <w:vAlign w:val="center"/>
                </w:tcPr>
                <w:p w14:paraId="405B67DD"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single" w:sz="8" w:space="0" w:color="auto"/>
                    <w:bottom w:val="nil"/>
                    <w:right w:val="nil"/>
                  </w:tcBorders>
                  <w:vAlign w:val="center"/>
                </w:tcPr>
                <w:p w14:paraId="0DAC6AEC" w14:textId="77777777" w:rsidR="00CB4FFB" w:rsidRPr="00415EB7" w:rsidRDefault="00CB4FFB"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Municipal</w:t>
                  </w:r>
                </w:p>
              </w:tc>
            </w:tr>
            <w:tr w:rsidR="00CB4FFB" w:rsidRPr="00415EB7" w14:paraId="4B4A9A33" w14:textId="77777777" w:rsidTr="00F760F2">
              <w:trPr>
                <w:gridAfter w:val="1"/>
                <w:wAfter w:w="2349" w:type="dxa"/>
                <w:cantSplit/>
                <w:trHeight w:hRule="exact" w:val="57"/>
              </w:trPr>
              <w:tc>
                <w:tcPr>
                  <w:tcW w:w="235" w:type="dxa"/>
                  <w:tcBorders>
                    <w:top w:val="single" w:sz="8" w:space="0" w:color="auto"/>
                    <w:left w:val="nil"/>
                    <w:bottom w:val="single" w:sz="8" w:space="0" w:color="auto"/>
                    <w:right w:val="nil"/>
                  </w:tcBorders>
                  <w:noWrap/>
                  <w:vAlign w:val="center"/>
                </w:tcPr>
                <w:p w14:paraId="38D805A1" w14:textId="77777777"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nil"/>
                    <w:bottom w:val="nil"/>
                    <w:right w:val="nil"/>
                  </w:tcBorders>
                  <w:vAlign w:val="center"/>
                </w:tcPr>
                <w:p w14:paraId="525CC050"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p>
              </w:tc>
            </w:tr>
            <w:tr w:rsidR="00CB4FFB" w:rsidRPr="00415EB7" w14:paraId="36F57686" w14:textId="77777777" w:rsidTr="00F760F2">
              <w:trPr>
                <w:cantSplit/>
                <w:trHeight w:hRule="exact" w:val="227"/>
              </w:trPr>
              <w:tc>
                <w:tcPr>
                  <w:tcW w:w="235" w:type="dxa"/>
                  <w:tcBorders>
                    <w:top w:val="single" w:sz="8" w:space="0" w:color="auto"/>
                    <w:left w:val="single" w:sz="8" w:space="0" w:color="auto"/>
                    <w:bottom w:val="single" w:sz="8" w:space="0" w:color="auto"/>
                    <w:right w:val="single" w:sz="8" w:space="0" w:color="auto"/>
                  </w:tcBorders>
                  <w:noWrap/>
                  <w:vAlign w:val="center"/>
                </w:tcPr>
                <w:p w14:paraId="080A67E7" w14:textId="5AFC413E" w:rsidR="00CB4FFB" w:rsidRPr="00415EB7" w:rsidRDefault="00CB4FFB" w:rsidP="006C0E19">
                  <w:pPr>
                    <w:tabs>
                      <w:tab w:val="left" w:pos="279"/>
                    </w:tabs>
                    <w:rPr>
                      <w:rFonts w:ascii="Verdana" w:eastAsia="Calibri" w:hAnsi="Verdana" w:cstheme="minorHAnsi"/>
                      <w:b/>
                      <w:sz w:val="20"/>
                      <w:szCs w:val="20"/>
                      <w:lang w:val="es-CR" w:eastAsia="ar-SA"/>
                    </w:rPr>
                  </w:pPr>
                </w:p>
              </w:tc>
              <w:tc>
                <w:tcPr>
                  <w:tcW w:w="1375" w:type="dxa"/>
                  <w:tcBorders>
                    <w:top w:val="nil"/>
                    <w:left w:val="single" w:sz="8" w:space="0" w:color="auto"/>
                    <w:bottom w:val="nil"/>
                    <w:right w:val="nil"/>
                  </w:tcBorders>
                  <w:vAlign w:val="center"/>
                </w:tcPr>
                <w:p w14:paraId="1240C670" w14:textId="77777777" w:rsidR="00CB4FFB" w:rsidRPr="00415EB7" w:rsidRDefault="00CB4FFB" w:rsidP="006C0E19">
                  <w:pPr>
                    <w:tabs>
                      <w:tab w:val="left" w:pos="279"/>
                    </w:tabs>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Otra, cuál:</w:t>
                  </w:r>
                </w:p>
              </w:tc>
              <w:tc>
                <w:tcPr>
                  <w:tcW w:w="2349" w:type="dxa"/>
                  <w:tcBorders>
                    <w:top w:val="nil"/>
                    <w:left w:val="nil"/>
                    <w:bottom w:val="single" w:sz="8" w:space="0" w:color="auto"/>
                    <w:right w:val="nil"/>
                  </w:tcBorders>
                </w:tcPr>
                <w:p w14:paraId="5A096F08" w14:textId="1A5FDCF0" w:rsidR="00CB4FFB" w:rsidRPr="00415EB7" w:rsidRDefault="00CB4FFB" w:rsidP="006C0E19">
                  <w:pPr>
                    <w:tabs>
                      <w:tab w:val="left" w:pos="279"/>
                    </w:tabs>
                    <w:ind w:right="-720"/>
                    <w:rPr>
                      <w:rFonts w:ascii="Verdana" w:eastAsia="Calibri" w:hAnsi="Verdana" w:cstheme="minorHAnsi"/>
                      <w:sz w:val="20"/>
                      <w:szCs w:val="20"/>
                      <w:lang w:val="es-CR" w:eastAsia="ar-SA"/>
                    </w:rPr>
                  </w:pPr>
                </w:p>
              </w:tc>
            </w:tr>
          </w:tbl>
          <w:p w14:paraId="01D0CCBF" w14:textId="77777777" w:rsidR="00CB4FFB" w:rsidRPr="00415EB7" w:rsidRDefault="00CB4FFB" w:rsidP="006C0E19">
            <w:pPr>
              <w:rPr>
                <w:rFonts w:ascii="Verdana" w:eastAsia="Calibri" w:hAnsi="Verdana" w:cstheme="minorHAnsi"/>
                <w:sz w:val="20"/>
                <w:szCs w:val="20"/>
                <w:lang w:val="es-CR" w:eastAsia="ar-SA"/>
              </w:rPr>
            </w:pPr>
          </w:p>
          <w:p w14:paraId="424B7B9A" w14:textId="77777777" w:rsidR="00CB4FFB" w:rsidRPr="00415EB7" w:rsidRDefault="00CB4FFB" w:rsidP="006C0E19">
            <w:pPr>
              <w:rPr>
                <w:rFonts w:ascii="Verdana" w:eastAsia="Calibri" w:hAnsi="Verdana" w:cstheme="minorHAnsi"/>
                <w:sz w:val="20"/>
                <w:szCs w:val="20"/>
                <w:lang w:val="es-CR" w:eastAsia="ar-SA"/>
              </w:rPr>
            </w:pPr>
          </w:p>
          <w:p w14:paraId="64D18FF9" w14:textId="77777777" w:rsidR="00CB4FFB" w:rsidRPr="00415EB7" w:rsidRDefault="00CB4FFB" w:rsidP="006C0E19">
            <w:pPr>
              <w:rPr>
                <w:rFonts w:ascii="Verdana" w:eastAsia="Calibri" w:hAnsi="Verdana" w:cstheme="minorHAnsi"/>
                <w:sz w:val="20"/>
                <w:szCs w:val="20"/>
                <w:lang w:val="es-CR" w:eastAsia="ar-SA"/>
              </w:rPr>
            </w:pPr>
          </w:p>
          <w:p w14:paraId="568D29CF" w14:textId="77777777" w:rsidR="00CB4FFB" w:rsidRPr="00415EB7" w:rsidRDefault="00CB4FFB" w:rsidP="006C0E19">
            <w:pPr>
              <w:rPr>
                <w:rFonts w:ascii="Verdana" w:eastAsia="Calibri" w:hAnsi="Verdana" w:cstheme="minorHAnsi"/>
                <w:sz w:val="20"/>
                <w:szCs w:val="20"/>
                <w:lang w:val="es-CR" w:eastAsia="ar-SA"/>
              </w:rPr>
            </w:pPr>
          </w:p>
          <w:p w14:paraId="0089C8B0" w14:textId="77777777" w:rsidR="00CB4FFB" w:rsidRPr="00415EB7" w:rsidRDefault="00CB4FFB" w:rsidP="006C0E19">
            <w:pPr>
              <w:rPr>
                <w:rFonts w:ascii="Verdana" w:eastAsia="Calibri" w:hAnsi="Verdana" w:cstheme="minorHAnsi"/>
                <w:sz w:val="20"/>
                <w:szCs w:val="20"/>
                <w:lang w:val="es-CR" w:eastAsia="ar-SA"/>
              </w:rPr>
            </w:pPr>
          </w:p>
          <w:p w14:paraId="40E4BD49" w14:textId="77777777" w:rsidR="00CB4FFB" w:rsidRPr="00415EB7" w:rsidRDefault="00CB4FFB" w:rsidP="006C0E19">
            <w:pPr>
              <w:rPr>
                <w:rFonts w:ascii="Verdana" w:eastAsia="Calibri" w:hAnsi="Verdana" w:cstheme="minorHAnsi"/>
                <w:sz w:val="22"/>
                <w:szCs w:val="22"/>
                <w:lang w:val="es-CO" w:eastAsia="ar-SA"/>
              </w:rPr>
            </w:pPr>
          </w:p>
        </w:tc>
      </w:tr>
      <w:tr w:rsidR="00CB4FFB" w:rsidRPr="00415EB7" w14:paraId="428347BC" w14:textId="77777777" w:rsidTr="00F760F2">
        <w:trPr>
          <w:trHeight w:val="680"/>
          <w:jc w:val="center"/>
        </w:trPr>
        <w:tc>
          <w:tcPr>
            <w:tcW w:w="1126" w:type="pct"/>
            <w:vAlign w:val="center"/>
          </w:tcPr>
          <w:p w14:paraId="52BF57D5" w14:textId="77777777" w:rsidR="00CB4FFB" w:rsidRPr="00415EB7" w:rsidRDefault="00CB4FFB" w:rsidP="006C0E19">
            <w:pPr>
              <w:tabs>
                <w:tab w:val="right" w:pos="2110"/>
              </w:tabs>
              <w:snapToGrid w:val="0"/>
              <w:ind w:left="-57"/>
              <w:rPr>
                <w:rFonts w:ascii="Verdana" w:eastAsia="Calibri" w:hAnsi="Verdana" w:cstheme="minorHAnsi"/>
                <w:b/>
                <w:sz w:val="22"/>
                <w:szCs w:val="22"/>
                <w:lang w:val="es-MX" w:eastAsia="ar-SA"/>
              </w:rPr>
            </w:pPr>
            <w:r w:rsidRPr="00415EB7">
              <w:rPr>
                <w:rFonts w:ascii="Verdana" w:eastAsia="Calibri" w:hAnsi="Verdana" w:cstheme="minorHAnsi"/>
                <w:b/>
                <w:sz w:val="22"/>
                <w:szCs w:val="22"/>
                <w:lang w:val="es-MX" w:eastAsia="ar-SA"/>
              </w:rPr>
              <w:t>Cobertura temporal</w:t>
            </w:r>
          </w:p>
        </w:tc>
        <w:tc>
          <w:tcPr>
            <w:tcW w:w="3874" w:type="pct"/>
            <w:vAlign w:val="center"/>
          </w:tcPr>
          <w:p w14:paraId="119955F5" w14:textId="6AABAEDD" w:rsidR="00CB4FFB" w:rsidRPr="00415EB7" w:rsidRDefault="00CB4FFB" w:rsidP="006C0E19">
            <w:pPr>
              <w:snapToGrid w:val="0"/>
              <w:ind w:left="-57"/>
              <w:rPr>
                <w:rFonts w:ascii="Verdana" w:eastAsia="Calibri" w:hAnsi="Verdana" w:cstheme="minorHAnsi"/>
                <w:sz w:val="22"/>
                <w:szCs w:val="22"/>
                <w:lang w:val="es-CO" w:eastAsia="ar-SA"/>
              </w:rPr>
            </w:pPr>
          </w:p>
        </w:tc>
      </w:tr>
    </w:tbl>
    <w:p w14:paraId="29A6631C" w14:textId="77777777" w:rsidR="00CB4FFB" w:rsidRPr="00415EB7" w:rsidRDefault="00CB4FFB" w:rsidP="00CB4FFB">
      <w:pPr>
        <w:rPr>
          <w:rFonts w:ascii="Verdana" w:eastAsia="Calibri" w:hAnsi="Verdana"/>
          <w:sz w:val="22"/>
          <w:szCs w:val="22"/>
          <w:lang w:val="es-C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096"/>
        <w:gridCol w:w="7304"/>
      </w:tblGrid>
      <w:tr w:rsidR="00CC03E1" w:rsidRPr="00415EB7" w14:paraId="53AE4AFF" w14:textId="77777777" w:rsidTr="000F70C4">
        <w:trPr>
          <w:trHeight w:val="567"/>
          <w:jc w:val="center"/>
        </w:trPr>
        <w:tc>
          <w:tcPr>
            <w:tcW w:w="5000" w:type="pct"/>
            <w:gridSpan w:val="2"/>
            <w:shd w:val="clear" w:color="auto" w:fill="D9D9D9" w:themeFill="background1" w:themeFillShade="D9"/>
            <w:vAlign w:val="center"/>
          </w:tcPr>
          <w:p w14:paraId="1F10698F" w14:textId="0CAFFED9" w:rsidR="00CC03E1" w:rsidRPr="00415EB7" w:rsidRDefault="00415EB7" w:rsidP="006C0E19">
            <w:pPr>
              <w:keepNext/>
              <w:snapToGrid w:val="0"/>
              <w:ind w:left="-57"/>
              <w:outlineLvl w:val="4"/>
              <w:rPr>
                <w:rFonts w:ascii="Verdana" w:eastAsia="Calibri" w:hAnsi="Verdana" w:cstheme="minorHAnsi"/>
                <w:b/>
                <w:sz w:val="22"/>
                <w:szCs w:val="22"/>
                <w:u w:val="single"/>
                <w:lang w:val="es-CO" w:eastAsia="ar-SA"/>
              </w:rPr>
            </w:pPr>
            <w:r w:rsidRPr="00415EB7">
              <w:rPr>
                <w:rFonts w:ascii="Verdana" w:eastAsia="Calibri" w:hAnsi="Verdana" w:cstheme="minorHAnsi"/>
                <w:b/>
                <w:sz w:val="22"/>
                <w:szCs w:val="22"/>
                <w:lang w:val="es-CO" w:eastAsia="ar-SA"/>
              </w:rPr>
              <w:t xml:space="preserve">2. </w:t>
            </w:r>
            <w:r w:rsidR="00CC03E1" w:rsidRPr="00415EB7">
              <w:rPr>
                <w:rFonts w:ascii="Verdana" w:eastAsia="Calibri" w:hAnsi="Verdana" w:cstheme="minorHAnsi"/>
                <w:b/>
                <w:sz w:val="22"/>
                <w:szCs w:val="22"/>
                <w:u w:val="single"/>
                <w:lang w:val="es-CO" w:eastAsia="ar-SA"/>
              </w:rPr>
              <w:t>Descripción del indicador</w:t>
            </w:r>
          </w:p>
        </w:tc>
      </w:tr>
      <w:tr w:rsidR="00CC03E1" w:rsidRPr="00415EB7" w14:paraId="109FE01A" w14:textId="77777777" w:rsidTr="000F70C4">
        <w:trPr>
          <w:trHeight w:val="556"/>
          <w:jc w:val="center"/>
        </w:trPr>
        <w:tc>
          <w:tcPr>
            <w:tcW w:w="1126" w:type="pct"/>
            <w:vAlign w:val="center"/>
          </w:tcPr>
          <w:p w14:paraId="607FED61" w14:textId="77777777" w:rsidR="00CC03E1" w:rsidRPr="00415EB7" w:rsidRDefault="00CC03E1" w:rsidP="006C0E19">
            <w:pPr>
              <w:rPr>
                <w:rFonts w:ascii="Verdana" w:eastAsia="Calibri" w:hAnsi="Verdana" w:cstheme="minorHAnsi"/>
                <w:sz w:val="22"/>
                <w:szCs w:val="22"/>
                <w:lang w:val="es-CO"/>
              </w:rPr>
            </w:pPr>
            <w:r w:rsidRPr="00415EB7">
              <w:rPr>
                <w:rFonts w:ascii="Verdana" w:eastAsia="Calibri" w:hAnsi="Verdana" w:cstheme="minorHAnsi"/>
                <w:b/>
                <w:bCs/>
                <w:sz w:val="22"/>
                <w:szCs w:val="22"/>
                <w:lang w:val="es-CO" w:eastAsia="ar-SA"/>
              </w:rPr>
              <w:t>Definición</w:t>
            </w:r>
          </w:p>
        </w:tc>
        <w:tc>
          <w:tcPr>
            <w:tcW w:w="3874" w:type="pct"/>
            <w:vAlign w:val="center"/>
          </w:tcPr>
          <w:p w14:paraId="26C28CCA" w14:textId="77777777" w:rsidR="00CC03E1" w:rsidRPr="00415EB7" w:rsidRDefault="00CC03E1" w:rsidP="006C0E19">
            <w:pPr>
              <w:jc w:val="both"/>
              <w:outlineLvl w:val="0"/>
              <w:rPr>
                <w:rFonts w:ascii="Verdana" w:hAnsi="Verdana" w:cstheme="minorHAnsi"/>
                <w:bCs/>
                <w:sz w:val="22"/>
                <w:szCs w:val="22"/>
                <w:lang w:val="es-CO" w:eastAsia="en-US"/>
              </w:rPr>
            </w:pPr>
          </w:p>
        </w:tc>
      </w:tr>
      <w:tr w:rsidR="00CC03E1" w:rsidRPr="00415EB7" w14:paraId="1718C8A5" w14:textId="77777777" w:rsidTr="00E878BB">
        <w:trPr>
          <w:trHeight w:val="742"/>
          <w:jc w:val="center"/>
        </w:trPr>
        <w:tc>
          <w:tcPr>
            <w:tcW w:w="1126" w:type="pct"/>
            <w:vAlign w:val="center"/>
          </w:tcPr>
          <w:p w14:paraId="6064FA31" w14:textId="77777777" w:rsidR="00CC03E1" w:rsidRPr="00415EB7" w:rsidRDefault="00CC03E1"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bCs/>
                <w:sz w:val="22"/>
                <w:szCs w:val="22"/>
                <w:lang w:val="es-CO" w:eastAsia="ar-SA"/>
              </w:rPr>
              <w:lastRenderedPageBreak/>
              <w:t>Pertinencia</w:t>
            </w:r>
          </w:p>
        </w:tc>
        <w:tc>
          <w:tcPr>
            <w:tcW w:w="3874" w:type="pct"/>
            <w:vAlign w:val="center"/>
          </w:tcPr>
          <w:p w14:paraId="0D33CBA9" w14:textId="77777777" w:rsidR="00CC03E1" w:rsidRPr="00415EB7" w:rsidRDefault="00CC03E1" w:rsidP="006C0E19">
            <w:pPr>
              <w:jc w:val="both"/>
              <w:outlineLvl w:val="0"/>
              <w:rPr>
                <w:rFonts w:ascii="Verdana" w:eastAsia="Calibri" w:hAnsi="Verdana" w:cstheme="minorHAnsi"/>
                <w:sz w:val="22"/>
                <w:szCs w:val="22"/>
                <w:lang w:val="es-CO"/>
              </w:rPr>
            </w:pPr>
          </w:p>
        </w:tc>
      </w:tr>
      <w:tr w:rsidR="00CC03E1" w:rsidRPr="00415EB7" w14:paraId="2913E876" w14:textId="77777777" w:rsidTr="000F70C4">
        <w:trPr>
          <w:trHeight w:val="851"/>
          <w:jc w:val="center"/>
        </w:trPr>
        <w:tc>
          <w:tcPr>
            <w:tcW w:w="1126" w:type="pct"/>
            <w:vAlign w:val="center"/>
          </w:tcPr>
          <w:p w14:paraId="2CD628E6" w14:textId="77777777" w:rsidR="00CC03E1" w:rsidRPr="00415EB7" w:rsidRDefault="00CC03E1"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sz w:val="22"/>
                <w:szCs w:val="22"/>
                <w:lang w:val="es-MX" w:eastAsia="ar-SA"/>
              </w:rPr>
              <w:t>Metas / Estándares</w:t>
            </w:r>
          </w:p>
        </w:tc>
        <w:tc>
          <w:tcPr>
            <w:tcW w:w="3874" w:type="pct"/>
            <w:vAlign w:val="center"/>
          </w:tcPr>
          <w:p w14:paraId="2EEBD9EB" w14:textId="77777777" w:rsidR="00CC03E1" w:rsidRPr="00415EB7" w:rsidRDefault="00CC03E1" w:rsidP="006C0E19">
            <w:pPr>
              <w:snapToGrid w:val="0"/>
              <w:jc w:val="both"/>
              <w:rPr>
                <w:rFonts w:ascii="Verdana" w:eastAsia="Calibri" w:hAnsi="Verdana" w:cstheme="minorHAnsi"/>
                <w:sz w:val="22"/>
                <w:szCs w:val="22"/>
                <w:lang w:val="es-CO"/>
              </w:rPr>
            </w:pPr>
          </w:p>
        </w:tc>
      </w:tr>
      <w:tr w:rsidR="00CC03E1" w:rsidRPr="00415EB7" w14:paraId="58DE50D0" w14:textId="77777777" w:rsidTr="000F70C4">
        <w:trPr>
          <w:trHeight w:val="556"/>
          <w:jc w:val="center"/>
        </w:trPr>
        <w:tc>
          <w:tcPr>
            <w:tcW w:w="1126" w:type="pct"/>
            <w:vAlign w:val="center"/>
          </w:tcPr>
          <w:p w14:paraId="7BC9B368" w14:textId="77777777" w:rsidR="00CC03E1" w:rsidRPr="00415EB7" w:rsidRDefault="00CC03E1"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bCs/>
                <w:sz w:val="22"/>
                <w:szCs w:val="22"/>
                <w:lang w:val="es-CO" w:eastAsia="ar-SA"/>
              </w:rPr>
              <w:t>Marco conceptual</w:t>
            </w:r>
          </w:p>
        </w:tc>
        <w:tc>
          <w:tcPr>
            <w:tcW w:w="3874" w:type="pct"/>
            <w:vAlign w:val="center"/>
          </w:tcPr>
          <w:p w14:paraId="03F493FF" w14:textId="77777777" w:rsidR="00CC03E1" w:rsidRPr="00415EB7" w:rsidRDefault="00CC03E1" w:rsidP="006C0E19">
            <w:pPr>
              <w:pStyle w:val="NormalWeb"/>
              <w:spacing w:before="0" w:beforeAutospacing="0" w:after="0" w:afterAutospacing="0"/>
              <w:jc w:val="both"/>
              <w:rPr>
                <w:rFonts w:ascii="Verdana" w:hAnsi="Verdana" w:cstheme="minorHAnsi"/>
                <w:sz w:val="22"/>
                <w:szCs w:val="22"/>
              </w:rPr>
            </w:pPr>
          </w:p>
        </w:tc>
      </w:tr>
      <w:tr w:rsidR="00CC03E1" w:rsidRPr="00415EB7" w14:paraId="6B99385A" w14:textId="77777777" w:rsidTr="000F70C4">
        <w:trPr>
          <w:trHeight w:val="851"/>
          <w:jc w:val="center"/>
        </w:trPr>
        <w:tc>
          <w:tcPr>
            <w:tcW w:w="1126" w:type="pct"/>
            <w:vAlign w:val="center"/>
          </w:tcPr>
          <w:p w14:paraId="63CF17B9" w14:textId="77777777" w:rsidR="00CC03E1" w:rsidRPr="00415EB7" w:rsidRDefault="00CC03E1"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bCs/>
                <w:sz w:val="22"/>
                <w:szCs w:val="22"/>
                <w:lang w:val="es-CO" w:eastAsia="ar-SA"/>
              </w:rPr>
              <w:t>Fórmula de cálculo</w:t>
            </w:r>
          </w:p>
        </w:tc>
        <w:tc>
          <w:tcPr>
            <w:tcW w:w="3874" w:type="pct"/>
            <w:vAlign w:val="center"/>
          </w:tcPr>
          <w:p w14:paraId="1ACDFE15" w14:textId="77777777" w:rsidR="00CC03E1" w:rsidRPr="00415EB7" w:rsidRDefault="00CC03E1" w:rsidP="006C0E19">
            <w:pPr>
              <w:tabs>
                <w:tab w:val="left" w:pos="636"/>
                <w:tab w:val="left" w:pos="1423"/>
                <w:tab w:val="center" w:pos="3287"/>
              </w:tabs>
              <w:ind w:left="1280" w:hanging="1233"/>
              <w:rPr>
                <w:rFonts w:ascii="Verdana" w:eastAsia="Calibri" w:hAnsi="Verdana" w:cstheme="minorHAnsi"/>
                <w:sz w:val="22"/>
                <w:szCs w:val="22"/>
                <w:lang w:val="es-CO"/>
              </w:rPr>
            </w:pPr>
          </w:p>
        </w:tc>
      </w:tr>
      <w:tr w:rsidR="00CC03E1" w:rsidRPr="00415EB7" w14:paraId="34BF5DDB" w14:textId="77777777" w:rsidTr="000F70C4">
        <w:trPr>
          <w:trHeight w:val="851"/>
          <w:jc w:val="center"/>
        </w:trPr>
        <w:tc>
          <w:tcPr>
            <w:tcW w:w="1126" w:type="pct"/>
            <w:vAlign w:val="center"/>
          </w:tcPr>
          <w:p w14:paraId="7013D4E5" w14:textId="77777777" w:rsidR="00CC03E1" w:rsidRPr="00415EB7" w:rsidRDefault="00CC03E1" w:rsidP="006C0E19">
            <w:pPr>
              <w:snapToGrid w:val="0"/>
              <w:ind w:left="-57"/>
              <w:rPr>
                <w:rFonts w:ascii="Verdana" w:eastAsia="Calibri" w:hAnsi="Verdana" w:cstheme="minorHAnsi"/>
                <w:b/>
                <w:bCs/>
                <w:sz w:val="22"/>
                <w:szCs w:val="22"/>
                <w:lang w:val="es-CO" w:eastAsia="ar-SA"/>
              </w:rPr>
            </w:pPr>
            <w:r w:rsidRPr="00415EB7">
              <w:rPr>
                <w:rFonts w:ascii="Verdana" w:eastAsia="Calibri" w:hAnsi="Verdana" w:cstheme="minorHAnsi"/>
                <w:b/>
                <w:bCs/>
                <w:sz w:val="22"/>
                <w:szCs w:val="22"/>
                <w:lang w:val="es-CO" w:eastAsia="ar-SA"/>
              </w:rPr>
              <w:t>Metodología de cálculo</w:t>
            </w:r>
          </w:p>
        </w:tc>
        <w:tc>
          <w:tcPr>
            <w:tcW w:w="3874" w:type="pct"/>
            <w:vAlign w:val="center"/>
          </w:tcPr>
          <w:p w14:paraId="4F316368" w14:textId="77777777" w:rsidR="00CC03E1" w:rsidRPr="00415EB7" w:rsidRDefault="00CC03E1" w:rsidP="006C0E19">
            <w:pPr>
              <w:pStyle w:val="TableParagraph"/>
              <w:spacing w:line="242" w:lineRule="exact"/>
              <w:ind w:left="47" w:right="116"/>
              <w:jc w:val="both"/>
              <w:rPr>
                <w:rFonts w:ascii="Verdana" w:eastAsia="Calibri" w:hAnsi="Verdana" w:cs="Calibri"/>
                <w:lang w:val="es-CO"/>
              </w:rPr>
            </w:pPr>
          </w:p>
        </w:tc>
      </w:tr>
      <w:tr w:rsidR="00CC03E1" w:rsidRPr="00415EB7" w14:paraId="6D42CCFB" w14:textId="77777777" w:rsidTr="000F70C4">
        <w:trPr>
          <w:trHeight w:val="1531"/>
          <w:jc w:val="center"/>
        </w:trPr>
        <w:tc>
          <w:tcPr>
            <w:tcW w:w="1126" w:type="pct"/>
            <w:vAlign w:val="center"/>
          </w:tcPr>
          <w:p w14:paraId="2C806291" w14:textId="77777777" w:rsidR="00CC03E1" w:rsidRPr="00415EB7" w:rsidRDefault="00CC03E1" w:rsidP="006C0E19">
            <w:pPr>
              <w:snapToGrid w:val="0"/>
              <w:ind w:left="-57"/>
              <w:rPr>
                <w:rFonts w:ascii="Verdana" w:eastAsia="Calibri" w:hAnsi="Verdana" w:cstheme="minorHAnsi"/>
                <w:sz w:val="22"/>
                <w:szCs w:val="22"/>
                <w:lang w:val="es-CR" w:eastAsia="ar-SA"/>
              </w:rPr>
            </w:pPr>
            <w:r w:rsidRPr="00415EB7">
              <w:rPr>
                <w:rFonts w:ascii="Verdana" w:eastAsia="Calibri" w:hAnsi="Verdana" w:cstheme="minorHAnsi"/>
                <w:b/>
                <w:sz w:val="22"/>
                <w:szCs w:val="22"/>
                <w:lang w:val="es-MX" w:eastAsia="ar-SA"/>
              </w:rPr>
              <w:t>Interpretación</w:t>
            </w:r>
          </w:p>
        </w:tc>
        <w:tc>
          <w:tcPr>
            <w:tcW w:w="3874" w:type="pct"/>
            <w:vAlign w:val="center"/>
          </w:tcPr>
          <w:p w14:paraId="54521D81" w14:textId="77777777" w:rsidR="00CC03E1" w:rsidRPr="00415EB7" w:rsidRDefault="00CC03E1" w:rsidP="006C0E19">
            <w:pPr>
              <w:pStyle w:val="Textocomentario"/>
              <w:spacing w:after="0" w:line="240" w:lineRule="auto"/>
              <w:jc w:val="both"/>
              <w:rPr>
                <w:rFonts w:ascii="Verdana" w:hAnsi="Verdana" w:cstheme="minorHAnsi"/>
                <w:i/>
                <w:sz w:val="22"/>
                <w:szCs w:val="22"/>
                <w:lang w:val="es-CO" w:eastAsia="ar-SA"/>
              </w:rPr>
            </w:pPr>
          </w:p>
        </w:tc>
      </w:tr>
      <w:tr w:rsidR="00CC03E1" w:rsidRPr="00415EB7" w14:paraId="1A0A2B72" w14:textId="77777777" w:rsidTr="000F70C4">
        <w:trPr>
          <w:trHeight w:val="851"/>
          <w:jc w:val="center"/>
        </w:trPr>
        <w:tc>
          <w:tcPr>
            <w:tcW w:w="1126" w:type="pct"/>
            <w:vAlign w:val="center"/>
          </w:tcPr>
          <w:p w14:paraId="36BEA156" w14:textId="77777777" w:rsidR="00CC03E1" w:rsidRPr="00415EB7" w:rsidRDefault="00CC03E1" w:rsidP="006C0E19">
            <w:pPr>
              <w:snapToGrid w:val="0"/>
              <w:ind w:left="-57"/>
              <w:rPr>
                <w:rFonts w:ascii="Verdana" w:eastAsia="Calibri" w:hAnsi="Verdana" w:cstheme="minorHAnsi"/>
                <w:sz w:val="22"/>
                <w:szCs w:val="22"/>
                <w:lang w:val="es-CR" w:eastAsia="ar-SA"/>
              </w:rPr>
            </w:pPr>
            <w:r w:rsidRPr="00415EB7">
              <w:rPr>
                <w:rFonts w:ascii="Verdana" w:eastAsia="Calibri" w:hAnsi="Verdana" w:cstheme="minorHAnsi"/>
                <w:b/>
                <w:sz w:val="22"/>
                <w:szCs w:val="22"/>
                <w:lang w:val="es-MX" w:eastAsia="ar-SA"/>
              </w:rPr>
              <w:t>Restricciones o Limitaciones</w:t>
            </w:r>
          </w:p>
        </w:tc>
        <w:tc>
          <w:tcPr>
            <w:tcW w:w="3874" w:type="pct"/>
            <w:vAlign w:val="center"/>
          </w:tcPr>
          <w:p w14:paraId="4A40264D" w14:textId="77777777" w:rsidR="00CC03E1" w:rsidRPr="00415EB7" w:rsidRDefault="00CC03E1" w:rsidP="006C0E19">
            <w:pPr>
              <w:pStyle w:val="TableParagraph"/>
              <w:ind w:left="47" w:right="115"/>
              <w:jc w:val="both"/>
              <w:rPr>
                <w:rFonts w:ascii="Verdana" w:eastAsia="Calibri" w:hAnsi="Verdana" w:cstheme="minorHAnsi"/>
                <w:lang w:val="es-MX" w:eastAsia="ar-SA"/>
              </w:rPr>
            </w:pPr>
          </w:p>
        </w:tc>
      </w:tr>
      <w:tr w:rsidR="00CC03E1" w:rsidRPr="00415EB7" w14:paraId="61EFAFAB" w14:textId="77777777" w:rsidTr="000F70C4">
        <w:trPr>
          <w:trHeight w:val="565"/>
          <w:jc w:val="center"/>
        </w:trPr>
        <w:tc>
          <w:tcPr>
            <w:tcW w:w="1126" w:type="pct"/>
            <w:vAlign w:val="center"/>
          </w:tcPr>
          <w:p w14:paraId="1331753B" w14:textId="77777777" w:rsidR="00CC03E1" w:rsidRPr="00415EB7" w:rsidRDefault="00CC03E1" w:rsidP="006C0E19">
            <w:pPr>
              <w:snapToGrid w:val="0"/>
              <w:ind w:left="-57"/>
              <w:rPr>
                <w:rFonts w:ascii="Verdana" w:eastAsia="Calibri" w:hAnsi="Verdana" w:cstheme="minorHAnsi"/>
                <w:b/>
                <w:sz w:val="22"/>
                <w:szCs w:val="22"/>
                <w:lang w:val="es-MX" w:eastAsia="ar-SA"/>
              </w:rPr>
            </w:pPr>
            <w:r w:rsidRPr="00415EB7">
              <w:rPr>
                <w:rFonts w:ascii="Verdana" w:eastAsia="Calibri" w:hAnsi="Verdana" w:cstheme="minorHAnsi"/>
                <w:b/>
                <w:sz w:val="22"/>
                <w:szCs w:val="22"/>
                <w:lang w:val="es-MX" w:eastAsia="ar-SA"/>
              </w:rPr>
              <w:t>Facilidad de obtención</w:t>
            </w:r>
          </w:p>
        </w:tc>
        <w:tc>
          <w:tcPr>
            <w:tcW w:w="3874" w:type="pct"/>
            <w:vAlign w:val="center"/>
          </w:tcPr>
          <w:tbl>
            <w:tblPr>
              <w:tblpPr w:leftFromText="142" w:rightFromText="142" w:topFromText="539" w:vertAnchor="text" w:horzAnchor="page" w:tblpX="534" w:tblpY="374"/>
              <w:tblOverlap w:val="never"/>
              <w:tblW w:w="7078" w:type="dxa"/>
              <w:tblCellMar>
                <w:left w:w="0" w:type="dxa"/>
                <w:right w:w="0" w:type="dxa"/>
              </w:tblCellMar>
              <w:tblLook w:val="01E0" w:firstRow="1" w:lastRow="1" w:firstColumn="1" w:lastColumn="1" w:noHBand="0" w:noVBand="0"/>
            </w:tblPr>
            <w:tblGrid>
              <w:gridCol w:w="251"/>
              <w:gridCol w:w="1313"/>
              <w:gridCol w:w="5514"/>
            </w:tblGrid>
            <w:tr w:rsidR="00CC03E1" w:rsidRPr="00415EB7" w14:paraId="6B4A2738" w14:textId="77777777" w:rsidTr="002A1003">
              <w:trPr>
                <w:gridAfter w:val="1"/>
                <w:wAfter w:w="5521" w:type="dxa"/>
                <w:cantSplit/>
                <w:trHeight w:hRule="exact" w:val="227"/>
              </w:trPr>
              <w:tc>
                <w:tcPr>
                  <w:tcW w:w="243" w:type="dxa"/>
                  <w:tcBorders>
                    <w:top w:val="single" w:sz="8" w:space="0" w:color="auto"/>
                    <w:left w:val="single" w:sz="8" w:space="0" w:color="auto"/>
                    <w:bottom w:val="single" w:sz="8" w:space="0" w:color="auto"/>
                    <w:right w:val="single" w:sz="8" w:space="0" w:color="auto"/>
                  </w:tcBorders>
                  <w:noWrap/>
                  <w:vAlign w:val="center"/>
                </w:tcPr>
                <w:p w14:paraId="6B6B107A" w14:textId="77777777" w:rsidR="00CC03E1" w:rsidRPr="00415EB7" w:rsidRDefault="00CC03E1" w:rsidP="006C0E19">
                  <w:pPr>
                    <w:tabs>
                      <w:tab w:val="left" w:pos="279"/>
                    </w:tabs>
                    <w:rPr>
                      <w:rFonts w:ascii="Verdana" w:eastAsia="Calibri" w:hAnsi="Verdana" w:cstheme="minorHAnsi"/>
                      <w:b/>
                      <w:sz w:val="20"/>
                      <w:szCs w:val="20"/>
                      <w:lang w:val="es-CR" w:eastAsia="ar-SA"/>
                    </w:rPr>
                  </w:pPr>
                </w:p>
              </w:tc>
              <w:tc>
                <w:tcPr>
                  <w:tcW w:w="1314" w:type="dxa"/>
                  <w:tcBorders>
                    <w:top w:val="nil"/>
                    <w:left w:val="single" w:sz="8" w:space="0" w:color="auto"/>
                    <w:bottom w:val="nil"/>
                    <w:right w:val="nil"/>
                  </w:tcBorders>
                  <w:vAlign w:val="center"/>
                </w:tcPr>
                <w:p w14:paraId="0564136E" w14:textId="77777777" w:rsidR="00CC03E1" w:rsidRPr="00415EB7" w:rsidRDefault="00CC03E1"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Fácil</w:t>
                  </w:r>
                </w:p>
              </w:tc>
            </w:tr>
            <w:tr w:rsidR="00CC03E1" w:rsidRPr="00415EB7" w14:paraId="714318F2" w14:textId="77777777" w:rsidTr="002A1003">
              <w:trPr>
                <w:gridAfter w:val="1"/>
                <w:wAfter w:w="5521" w:type="dxa"/>
                <w:cantSplit/>
                <w:trHeight w:hRule="exact" w:val="57"/>
              </w:trPr>
              <w:tc>
                <w:tcPr>
                  <w:tcW w:w="243" w:type="dxa"/>
                  <w:tcBorders>
                    <w:top w:val="single" w:sz="8" w:space="0" w:color="auto"/>
                    <w:left w:val="nil"/>
                    <w:bottom w:val="single" w:sz="8" w:space="0" w:color="auto"/>
                    <w:right w:val="nil"/>
                  </w:tcBorders>
                  <w:noWrap/>
                  <w:vAlign w:val="center"/>
                </w:tcPr>
                <w:p w14:paraId="16CF7B65" w14:textId="77777777" w:rsidR="00CC03E1" w:rsidRPr="00415EB7" w:rsidRDefault="00CC03E1" w:rsidP="006C0E19">
                  <w:pPr>
                    <w:tabs>
                      <w:tab w:val="left" w:pos="279"/>
                    </w:tabs>
                    <w:rPr>
                      <w:rFonts w:ascii="Verdana" w:eastAsia="Calibri" w:hAnsi="Verdana" w:cstheme="minorHAnsi"/>
                      <w:b/>
                      <w:sz w:val="20"/>
                      <w:szCs w:val="20"/>
                      <w:lang w:val="es-CR" w:eastAsia="ar-SA"/>
                    </w:rPr>
                  </w:pPr>
                </w:p>
              </w:tc>
              <w:tc>
                <w:tcPr>
                  <w:tcW w:w="1314" w:type="dxa"/>
                  <w:tcBorders>
                    <w:top w:val="nil"/>
                    <w:left w:val="nil"/>
                    <w:bottom w:val="nil"/>
                    <w:right w:val="nil"/>
                  </w:tcBorders>
                  <w:vAlign w:val="center"/>
                </w:tcPr>
                <w:p w14:paraId="30BD8279" w14:textId="77777777" w:rsidR="00CC03E1" w:rsidRPr="00415EB7" w:rsidRDefault="00CC03E1" w:rsidP="006C0E19">
                  <w:pPr>
                    <w:tabs>
                      <w:tab w:val="left" w:pos="279"/>
                    </w:tabs>
                    <w:ind w:left="143" w:right="-720"/>
                    <w:rPr>
                      <w:rFonts w:ascii="Verdana" w:eastAsia="Calibri" w:hAnsi="Verdana" w:cstheme="minorHAnsi"/>
                      <w:sz w:val="20"/>
                      <w:szCs w:val="20"/>
                      <w:lang w:val="es-CR" w:eastAsia="ar-SA"/>
                    </w:rPr>
                  </w:pPr>
                </w:p>
              </w:tc>
            </w:tr>
            <w:tr w:rsidR="00CC03E1" w:rsidRPr="00415EB7" w14:paraId="7FE6EA63" w14:textId="77777777" w:rsidTr="002A1003">
              <w:trPr>
                <w:gridAfter w:val="1"/>
                <w:wAfter w:w="5521" w:type="dxa"/>
                <w:cantSplit/>
                <w:trHeight w:hRule="exact" w:val="298"/>
              </w:trPr>
              <w:tc>
                <w:tcPr>
                  <w:tcW w:w="243" w:type="dxa"/>
                  <w:tcBorders>
                    <w:top w:val="single" w:sz="8" w:space="0" w:color="auto"/>
                    <w:left w:val="single" w:sz="8" w:space="0" w:color="auto"/>
                    <w:bottom w:val="single" w:sz="8" w:space="0" w:color="auto"/>
                    <w:right w:val="single" w:sz="8" w:space="0" w:color="auto"/>
                  </w:tcBorders>
                  <w:noWrap/>
                  <w:vAlign w:val="center"/>
                </w:tcPr>
                <w:p w14:paraId="3620F693" w14:textId="77777777" w:rsidR="00CC03E1" w:rsidRPr="00415EB7" w:rsidRDefault="00CC03E1" w:rsidP="006C0E19">
                  <w:pPr>
                    <w:tabs>
                      <w:tab w:val="left" w:pos="279"/>
                    </w:tabs>
                    <w:rPr>
                      <w:rFonts w:ascii="Verdana" w:eastAsia="Calibri" w:hAnsi="Verdana" w:cstheme="minorHAnsi"/>
                      <w:b/>
                      <w:sz w:val="20"/>
                      <w:szCs w:val="20"/>
                      <w:lang w:val="es-CR" w:eastAsia="ar-SA"/>
                    </w:rPr>
                  </w:pPr>
                </w:p>
              </w:tc>
              <w:tc>
                <w:tcPr>
                  <w:tcW w:w="1314" w:type="dxa"/>
                  <w:tcBorders>
                    <w:top w:val="nil"/>
                    <w:left w:val="single" w:sz="8" w:space="0" w:color="auto"/>
                    <w:bottom w:val="nil"/>
                    <w:right w:val="nil"/>
                  </w:tcBorders>
                  <w:vAlign w:val="center"/>
                </w:tcPr>
                <w:p w14:paraId="29A02638" w14:textId="77777777" w:rsidR="00CC03E1" w:rsidRPr="00415EB7" w:rsidRDefault="00CC03E1"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Regular</w:t>
                  </w:r>
                </w:p>
              </w:tc>
            </w:tr>
            <w:tr w:rsidR="00CC03E1" w:rsidRPr="00415EB7" w14:paraId="4683C4F1" w14:textId="77777777" w:rsidTr="002A1003">
              <w:trPr>
                <w:gridAfter w:val="1"/>
                <w:wAfter w:w="5521" w:type="dxa"/>
                <w:cantSplit/>
                <w:trHeight w:hRule="exact" w:val="57"/>
              </w:trPr>
              <w:tc>
                <w:tcPr>
                  <w:tcW w:w="243" w:type="dxa"/>
                  <w:tcBorders>
                    <w:top w:val="single" w:sz="8" w:space="0" w:color="auto"/>
                    <w:left w:val="nil"/>
                    <w:bottom w:val="single" w:sz="8" w:space="0" w:color="auto"/>
                    <w:right w:val="nil"/>
                  </w:tcBorders>
                  <w:noWrap/>
                  <w:vAlign w:val="center"/>
                </w:tcPr>
                <w:p w14:paraId="58BAD312" w14:textId="77777777" w:rsidR="00CC03E1" w:rsidRPr="00415EB7" w:rsidRDefault="00CC03E1" w:rsidP="006C0E19">
                  <w:pPr>
                    <w:tabs>
                      <w:tab w:val="left" w:pos="279"/>
                    </w:tabs>
                    <w:rPr>
                      <w:rFonts w:ascii="Verdana" w:eastAsia="Calibri" w:hAnsi="Verdana" w:cstheme="minorHAnsi"/>
                      <w:b/>
                      <w:sz w:val="20"/>
                      <w:szCs w:val="20"/>
                      <w:lang w:val="es-CR" w:eastAsia="ar-SA"/>
                    </w:rPr>
                  </w:pPr>
                </w:p>
              </w:tc>
              <w:tc>
                <w:tcPr>
                  <w:tcW w:w="1314" w:type="dxa"/>
                  <w:tcBorders>
                    <w:top w:val="nil"/>
                    <w:left w:val="nil"/>
                    <w:bottom w:val="nil"/>
                    <w:right w:val="nil"/>
                  </w:tcBorders>
                  <w:vAlign w:val="center"/>
                </w:tcPr>
                <w:p w14:paraId="1240442A" w14:textId="77777777" w:rsidR="00CC03E1" w:rsidRPr="00415EB7" w:rsidRDefault="00CC03E1" w:rsidP="006C0E19">
                  <w:pPr>
                    <w:tabs>
                      <w:tab w:val="left" w:pos="279"/>
                    </w:tabs>
                    <w:ind w:left="143" w:right="-720"/>
                    <w:rPr>
                      <w:rFonts w:ascii="Verdana" w:eastAsia="Calibri" w:hAnsi="Verdana" w:cstheme="minorHAnsi"/>
                      <w:sz w:val="20"/>
                      <w:szCs w:val="20"/>
                      <w:lang w:val="es-CR" w:eastAsia="ar-SA"/>
                    </w:rPr>
                  </w:pPr>
                </w:p>
              </w:tc>
            </w:tr>
            <w:tr w:rsidR="00CC03E1" w:rsidRPr="00415EB7" w14:paraId="5CC6BA8B" w14:textId="77777777" w:rsidTr="002A1003">
              <w:trPr>
                <w:gridAfter w:val="1"/>
                <w:wAfter w:w="5521" w:type="dxa"/>
                <w:cantSplit/>
                <w:trHeight w:hRule="exact" w:val="227"/>
              </w:trPr>
              <w:tc>
                <w:tcPr>
                  <w:tcW w:w="243" w:type="dxa"/>
                  <w:tcBorders>
                    <w:top w:val="single" w:sz="8" w:space="0" w:color="auto"/>
                    <w:left w:val="single" w:sz="8" w:space="0" w:color="auto"/>
                    <w:bottom w:val="single" w:sz="8" w:space="0" w:color="auto"/>
                    <w:right w:val="single" w:sz="8" w:space="0" w:color="auto"/>
                  </w:tcBorders>
                  <w:noWrap/>
                  <w:vAlign w:val="center"/>
                </w:tcPr>
                <w:p w14:paraId="4827288B" w14:textId="77777777" w:rsidR="00CC03E1" w:rsidRPr="00415EB7" w:rsidRDefault="00CC03E1" w:rsidP="006C0E19">
                  <w:pPr>
                    <w:tabs>
                      <w:tab w:val="left" w:pos="279"/>
                    </w:tabs>
                    <w:rPr>
                      <w:rFonts w:ascii="Verdana" w:eastAsia="Calibri" w:hAnsi="Verdana" w:cstheme="minorHAnsi"/>
                      <w:b/>
                      <w:sz w:val="20"/>
                      <w:szCs w:val="20"/>
                      <w:lang w:val="es-CR" w:eastAsia="ar-SA"/>
                    </w:rPr>
                  </w:pPr>
                </w:p>
              </w:tc>
              <w:tc>
                <w:tcPr>
                  <w:tcW w:w="1314" w:type="dxa"/>
                  <w:tcBorders>
                    <w:top w:val="nil"/>
                    <w:left w:val="single" w:sz="8" w:space="0" w:color="auto"/>
                    <w:bottom w:val="nil"/>
                    <w:right w:val="nil"/>
                  </w:tcBorders>
                  <w:vAlign w:val="center"/>
                </w:tcPr>
                <w:p w14:paraId="214B31EB" w14:textId="77777777" w:rsidR="00CC03E1" w:rsidRPr="00415EB7" w:rsidRDefault="00CC03E1" w:rsidP="006C0E19">
                  <w:pPr>
                    <w:ind w:left="143" w:right="-720"/>
                    <w:rPr>
                      <w:rFonts w:ascii="Verdana" w:eastAsia="Calibri" w:hAnsi="Verdana" w:cstheme="minorHAnsi"/>
                      <w:sz w:val="20"/>
                      <w:szCs w:val="20"/>
                      <w:lang w:val="es-CR" w:eastAsia="ar-SA"/>
                    </w:rPr>
                  </w:pPr>
                  <w:r w:rsidRPr="00415EB7">
                    <w:rPr>
                      <w:rFonts w:ascii="Verdana" w:eastAsia="Calibri" w:hAnsi="Verdana" w:cstheme="minorHAnsi"/>
                      <w:sz w:val="20"/>
                      <w:szCs w:val="20"/>
                      <w:lang w:val="es-CR" w:eastAsia="ar-SA"/>
                    </w:rPr>
                    <w:t>Difícil</w:t>
                  </w:r>
                </w:p>
              </w:tc>
            </w:tr>
            <w:tr w:rsidR="00CC03E1" w:rsidRPr="00415EB7" w14:paraId="1046A224" w14:textId="77777777" w:rsidTr="002A1003">
              <w:trPr>
                <w:gridAfter w:val="1"/>
                <w:wAfter w:w="5521" w:type="dxa"/>
                <w:cantSplit/>
                <w:trHeight w:hRule="exact" w:val="57"/>
              </w:trPr>
              <w:tc>
                <w:tcPr>
                  <w:tcW w:w="243" w:type="dxa"/>
                  <w:tcBorders>
                    <w:top w:val="single" w:sz="8" w:space="0" w:color="auto"/>
                    <w:left w:val="nil"/>
                    <w:bottom w:val="nil"/>
                    <w:right w:val="nil"/>
                  </w:tcBorders>
                  <w:noWrap/>
                  <w:vAlign w:val="center"/>
                </w:tcPr>
                <w:p w14:paraId="4EEF4CD9" w14:textId="77777777" w:rsidR="00CC03E1" w:rsidRPr="00415EB7" w:rsidRDefault="00CC03E1" w:rsidP="006C0E19">
                  <w:pPr>
                    <w:tabs>
                      <w:tab w:val="left" w:pos="279"/>
                    </w:tabs>
                    <w:rPr>
                      <w:rFonts w:ascii="Verdana" w:eastAsia="Calibri" w:hAnsi="Verdana" w:cstheme="minorHAnsi"/>
                      <w:b/>
                      <w:sz w:val="20"/>
                      <w:szCs w:val="20"/>
                      <w:lang w:val="es-CR" w:eastAsia="ar-SA"/>
                    </w:rPr>
                  </w:pPr>
                </w:p>
              </w:tc>
              <w:tc>
                <w:tcPr>
                  <w:tcW w:w="1314" w:type="dxa"/>
                  <w:tcBorders>
                    <w:top w:val="nil"/>
                    <w:left w:val="nil"/>
                    <w:bottom w:val="nil"/>
                    <w:right w:val="nil"/>
                  </w:tcBorders>
                  <w:vAlign w:val="center"/>
                </w:tcPr>
                <w:p w14:paraId="4D63FF51" w14:textId="77777777" w:rsidR="00CC03E1" w:rsidRPr="00415EB7" w:rsidRDefault="00CC03E1" w:rsidP="006C0E19">
                  <w:pPr>
                    <w:tabs>
                      <w:tab w:val="left" w:pos="279"/>
                    </w:tabs>
                    <w:ind w:left="143" w:right="-720"/>
                    <w:rPr>
                      <w:rFonts w:ascii="Verdana" w:eastAsia="Calibri" w:hAnsi="Verdana" w:cstheme="minorHAnsi"/>
                      <w:sz w:val="20"/>
                      <w:szCs w:val="20"/>
                      <w:lang w:val="es-CR" w:eastAsia="ar-SA"/>
                    </w:rPr>
                  </w:pPr>
                </w:p>
              </w:tc>
            </w:tr>
            <w:tr w:rsidR="00CC03E1" w:rsidRPr="00415EB7" w14:paraId="04AD960E" w14:textId="77777777" w:rsidTr="002A1003">
              <w:trPr>
                <w:cantSplit/>
                <w:trHeight w:hRule="exact" w:val="777"/>
              </w:trPr>
              <w:tc>
                <w:tcPr>
                  <w:tcW w:w="243" w:type="dxa"/>
                  <w:tcBorders>
                    <w:top w:val="nil"/>
                    <w:left w:val="nil"/>
                    <w:bottom w:val="nil"/>
                    <w:right w:val="nil"/>
                  </w:tcBorders>
                  <w:noWrap/>
                  <w:vAlign w:val="center"/>
                </w:tcPr>
                <w:p w14:paraId="00C6FF25" w14:textId="77777777" w:rsidR="00CC03E1" w:rsidRPr="00415EB7" w:rsidRDefault="00CC03E1" w:rsidP="006C0E19">
                  <w:pPr>
                    <w:rPr>
                      <w:rFonts w:ascii="Verdana" w:eastAsia="Calibri" w:hAnsi="Verdana" w:cstheme="minorHAnsi"/>
                      <w:sz w:val="20"/>
                      <w:szCs w:val="20"/>
                      <w:lang w:val="es-CO"/>
                    </w:rPr>
                  </w:pPr>
                </w:p>
              </w:tc>
              <w:tc>
                <w:tcPr>
                  <w:tcW w:w="1314" w:type="dxa"/>
                  <w:tcBorders>
                    <w:top w:val="nil"/>
                    <w:left w:val="nil"/>
                    <w:bottom w:val="nil"/>
                    <w:right w:val="nil"/>
                  </w:tcBorders>
                  <w:vAlign w:val="center"/>
                </w:tcPr>
                <w:p w14:paraId="6D36ED87" w14:textId="77777777" w:rsidR="00CC03E1" w:rsidRPr="00415EB7" w:rsidRDefault="00CC03E1" w:rsidP="006C0E19">
                  <w:pPr>
                    <w:rPr>
                      <w:rFonts w:ascii="Verdana" w:eastAsia="Calibri" w:hAnsi="Verdana" w:cstheme="minorHAnsi"/>
                      <w:sz w:val="20"/>
                      <w:szCs w:val="20"/>
                      <w:lang w:val="es-CO"/>
                    </w:rPr>
                  </w:pPr>
                  <w:r w:rsidRPr="00415EB7">
                    <w:rPr>
                      <w:rFonts w:ascii="Verdana" w:eastAsia="Calibri" w:hAnsi="Verdana" w:cstheme="minorHAnsi"/>
                      <w:sz w:val="20"/>
                      <w:szCs w:val="20"/>
                      <w:lang w:val="es-CO"/>
                    </w:rPr>
                    <w:t xml:space="preserve">¿Por qué?: </w:t>
                  </w:r>
                </w:p>
              </w:tc>
              <w:tc>
                <w:tcPr>
                  <w:tcW w:w="5521" w:type="dxa"/>
                  <w:tcBorders>
                    <w:top w:val="nil"/>
                    <w:left w:val="nil"/>
                    <w:bottom w:val="single" w:sz="4" w:space="0" w:color="auto"/>
                    <w:right w:val="nil"/>
                  </w:tcBorders>
                </w:tcPr>
                <w:p w14:paraId="6F4351FF" w14:textId="77777777" w:rsidR="00CC03E1" w:rsidRPr="00415EB7" w:rsidRDefault="00CC03E1" w:rsidP="006C0E19">
                  <w:pPr>
                    <w:snapToGrid w:val="0"/>
                    <w:ind w:left="283"/>
                    <w:rPr>
                      <w:rFonts w:ascii="Verdana" w:eastAsia="Calibri" w:hAnsi="Verdana" w:cstheme="minorHAnsi"/>
                      <w:sz w:val="20"/>
                      <w:szCs w:val="20"/>
                      <w:lang w:val="es-CO"/>
                    </w:rPr>
                  </w:pPr>
                </w:p>
              </w:tc>
            </w:tr>
          </w:tbl>
          <w:p w14:paraId="126258A7" w14:textId="77777777" w:rsidR="00CC03E1" w:rsidRPr="00415EB7" w:rsidRDefault="00CC03E1" w:rsidP="006C0E19">
            <w:pPr>
              <w:snapToGrid w:val="0"/>
              <w:rPr>
                <w:rFonts w:ascii="Verdana" w:eastAsia="Calibri" w:hAnsi="Verdana" w:cstheme="minorHAnsi"/>
                <w:bCs/>
                <w:sz w:val="22"/>
                <w:szCs w:val="22"/>
                <w:lang w:val="es-CO" w:eastAsia="ar-SA"/>
              </w:rPr>
            </w:pPr>
          </w:p>
        </w:tc>
      </w:tr>
    </w:tbl>
    <w:p w14:paraId="692A83D5" w14:textId="77777777" w:rsidR="00CC03E1" w:rsidRPr="00415EB7" w:rsidRDefault="00CC03E1" w:rsidP="00CB4FFB">
      <w:pPr>
        <w:rPr>
          <w:rFonts w:ascii="Verdana" w:eastAsia="Calibri" w:hAnsi="Verdana"/>
          <w:sz w:val="22"/>
          <w:szCs w:val="22"/>
          <w:lang w:val="es-C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16"/>
        <w:gridCol w:w="1891"/>
        <w:gridCol w:w="7193"/>
      </w:tblGrid>
      <w:tr w:rsidR="00CB4FFB" w:rsidRPr="00415EB7" w14:paraId="5B1B514D" w14:textId="77777777" w:rsidTr="00897F37">
        <w:trPr>
          <w:trHeight w:val="510"/>
          <w:jc w:val="center"/>
        </w:trPr>
        <w:tc>
          <w:tcPr>
            <w:tcW w:w="5000" w:type="pct"/>
            <w:gridSpan w:val="3"/>
            <w:shd w:val="clear" w:color="auto" w:fill="D9D9D9" w:themeFill="background1" w:themeFillShade="D9"/>
            <w:vAlign w:val="center"/>
          </w:tcPr>
          <w:p w14:paraId="6F34E3FD" w14:textId="42094859" w:rsidR="00CB4FFB" w:rsidRPr="00415EB7" w:rsidRDefault="00415EB7" w:rsidP="006C0E19">
            <w:pPr>
              <w:jc w:val="both"/>
              <w:rPr>
                <w:rFonts w:ascii="Verdana" w:eastAsia="Calibri" w:hAnsi="Verdana" w:cstheme="minorHAnsi"/>
                <w:b/>
                <w:sz w:val="22"/>
                <w:szCs w:val="22"/>
                <w:u w:val="single"/>
                <w:lang w:val="es-CO" w:eastAsia="ar-SA"/>
              </w:rPr>
            </w:pPr>
            <w:r w:rsidRPr="00415EB7">
              <w:rPr>
                <w:rFonts w:ascii="Verdana" w:eastAsia="Calibri" w:hAnsi="Verdana" w:cstheme="minorHAnsi"/>
                <w:b/>
                <w:sz w:val="22"/>
                <w:szCs w:val="22"/>
                <w:lang w:val="es-CO" w:eastAsia="ar-SA"/>
              </w:rPr>
              <w:t xml:space="preserve">3. </w:t>
            </w:r>
            <w:r w:rsidR="00CB4FFB" w:rsidRPr="00415EB7">
              <w:rPr>
                <w:rFonts w:ascii="Verdana" w:eastAsia="Calibri" w:hAnsi="Verdana" w:cstheme="minorHAnsi"/>
                <w:b/>
                <w:sz w:val="22"/>
                <w:szCs w:val="22"/>
                <w:u w:val="single"/>
                <w:lang w:val="es-CO" w:eastAsia="ar-SA"/>
              </w:rPr>
              <w:t>Responsable de</w:t>
            </w:r>
            <w:r w:rsidR="003E1180" w:rsidRPr="00415EB7">
              <w:rPr>
                <w:rFonts w:ascii="Verdana" w:eastAsia="Calibri" w:hAnsi="Verdana" w:cstheme="minorHAnsi"/>
                <w:b/>
                <w:sz w:val="22"/>
                <w:szCs w:val="22"/>
                <w:u w:val="single"/>
                <w:lang w:val="es-CO" w:eastAsia="ar-SA"/>
              </w:rPr>
              <w:t>l indicador</w:t>
            </w:r>
          </w:p>
        </w:tc>
      </w:tr>
      <w:tr w:rsidR="00CB4FFB" w:rsidRPr="00415EB7" w14:paraId="794FBF83" w14:textId="77777777" w:rsidTr="00897F37">
        <w:trPr>
          <w:trHeight w:hRule="exact" w:val="567"/>
          <w:jc w:val="center"/>
        </w:trPr>
        <w:tc>
          <w:tcPr>
            <w:tcW w:w="168" w:type="pct"/>
            <w:vMerge w:val="restart"/>
            <w:vAlign w:val="center"/>
          </w:tcPr>
          <w:p w14:paraId="420AE27F" w14:textId="77777777" w:rsidR="00CB4FFB" w:rsidRPr="00415EB7" w:rsidRDefault="00CB4FFB" w:rsidP="006C0E19">
            <w:pPr>
              <w:snapToGrid w:val="0"/>
              <w:ind w:left="-57"/>
              <w:jc w:val="center"/>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1</w:t>
            </w:r>
          </w:p>
        </w:tc>
        <w:tc>
          <w:tcPr>
            <w:tcW w:w="1006" w:type="pct"/>
            <w:vAlign w:val="center"/>
          </w:tcPr>
          <w:p w14:paraId="369FEEB7" w14:textId="77777777" w:rsidR="00CB4FFB" w:rsidRPr="00415EB7" w:rsidRDefault="00CB4FFB" w:rsidP="006C0E19">
            <w:pPr>
              <w:keepNext/>
              <w:snapToGrid w:val="0"/>
              <w:ind w:left="-57"/>
              <w:jc w:val="both"/>
              <w:outlineLvl w:val="3"/>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Entidad</w:t>
            </w:r>
          </w:p>
        </w:tc>
        <w:tc>
          <w:tcPr>
            <w:tcW w:w="3826" w:type="pct"/>
            <w:vAlign w:val="center"/>
          </w:tcPr>
          <w:p w14:paraId="3095AE62" w14:textId="7A11D5F4" w:rsidR="00CB4FFB" w:rsidRPr="00415EB7" w:rsidRDefault="00CB4FFB" w:rsidP="006C0E19">
            <w:pPr>
              <w:snapToGrid w:val="0"/>
              <w:ind w:left="-57"/>
              <w:jc w:val="both"/>
              <w:rPr>
                <w:rFonts w:ascii="Verdana" w:eastAsia="Calibri" w:hAnsi="Verdana" w:cstheme="minorHAnsi"/>
                <w:sz w:val="22"/>
                <w:szCs w:val="22"/>
                <w:lang w:val="es-CO" w:eastAsia="ar-SA"/>
              </w:rPr>
            </w:pPr>
          </w:p>
        </w:tc>
      </w:tr>
      <w:tr w:rsidR="00CC03E1" w:rsidRPr="00415EB7" w14:paraId="39FAC828" w14:textId="77777777" w:rsidTr="00897F37">
        <w:trPr>
          <w:trHeight w:hRule="exact" w:val="567"/>
          <w:jc w:val="center"/>
        </w:trPr>
        <w:tc>
          <w:tcPr>
            <w:tcW w:w="168" w:type="pct"/>
            <w:vMerge/>
            <w:vAlign w:val="center"/>
          </w:tcPr>
          <w:p w14:paraId="6FAD3231" w14:textId="77777777" w:rsidR="00CC03E1" w:rsidRPr="00415EB7" w:rsidRDefault="00CC03E1"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626B8500" w14:textId="6B9E6269" w:rsidR="00CC03E1" w:rsidRPr="00415EB7" w:rsidRDefault="00B76ECE" w:rsidP="00CC03E1">
            <w:pPr>
              <w:keepNext/>
              <w:snapToGrid w:val="0"/>
              <w:ind w:left="-57"/>
              <w:jc w:val="both"/>
              <w:outlineLvl w:val="3"/>
              <w:rPr>
                <w:rFonts w:ascii="Verdana" w:eastAsia="Calibri" w:hAnsi="Verdana" w:cstheme="minorHAnsi"/>
                <w:b/>
                <w:sz w:val="22"/>
                <w:szCs w:val="22"/>
                <w:lang w:val="es-CO" w:eastAsia="ar-SA"/>
              </w:rPr>
            </w:pPr>
            <w:r>
              <w:rPr>
                <w:rFonts w:ascii="Verdana" w:eastAsia="Calibri" w:hAnsi="Verdana" w:cstheme="minorHAnsi"/>
                <w:b/>
                <w:sz w:val="22"/>
                <w:szCs w:val="22"/>
                <w:lang w:val="es-CO" w:eastAsia="ar-SA"/>
              </w:rPr>
              <w:t>Subdirección</w:t>
            </w:r>
          </w:p>
        </w:tc>
        <w:tc>
          <w:tcPr>
            <w:tcW w:w="3826" w:type="pct"/>
            <w:vAlign w:val="center"/>
          </w:tcPr>
          <w:p w14:paraId="51DA2CF0" w14:textId="77777777" w:rsidR="00CC03E1" w:rsidRPr="00415EB7" w:rsidRDefault="00CC03E1" w:rsidP="00CC03E1">
            <w:pPr>
              <w:snapToGrid w:val="0"/>
              <w:ind w:left="-57"/>
              <w:jc w:val="both"/>
              <w:rPr>
                <w:rFonts w:ascii="Verdana" w:eastAsia="Calibri" w:hAnsi="Verdana" w:cstheme="minorHAnsi"/>
                <w:sz w:val="22"/>
                <w:szCs w:val="22"/>
                <w:lang w:val="es-CO"/>
              </w:rPr>
            </w:pPr>
          </w:p>
        </w:tc>
      </w:tr>
      <w:tr w:rsidR="00BD4EAE" w:rsidRPr="00415EB7" w14:paraId="2A493B12" w14:textId="77777777" w:rsidTr="00897F37">
        <w:trPr>
          <w:trHeight w:hRule="exact" w:val="567"/>
          <w:jc w:val="center"/>
        </w:trPr>
        <w:tc>
          <w:tcPr>
            <w:tcW w:w="168" w:type="pct"/>
            <w:vMerge/>
            <w:vAlign w:val="center"/>
          </w:tcPr>
          <w:p w14:paraId="6955B65B" w14:textId="77777777" w:rsidR="00BD4EAE" w:rsidRPr="00415EB7" w:rsidRDefault="00BD4EAE"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1841BC9C" w14:textId="6886D858" w:rsidR="00BD4EAE" w:rsidRPr="00415EB7" w:rsidRDefault="00B76ECE" w:rsidP="00CC03E1">
            <w:pPr>
              <w:keepNext/>
              <w:snapToGrid w:val="0"/>
              <w:ind w:left="-57"/>
              <w:jc w:val="both"/>
              <w:outlineLvl w:val="3"/>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Dependencia</w:t>
            </w:r>
          </w:p>
        </w:tc>
        <w:tc>
          <w:tcPr>
            <w:tcW w:w="3826" w:type="pct"/>
            <w:vAlign w:val="center"/>
          </w:tcPr>
          <w:p w14:paraId="2CED6505" w14:textId="77777777" w:rsidR="00BD4EAE" w:rsidRPr="00415EB7" w:rsidRDefault="00BD4EAE" w:rsidP="00CC03E1">
            <w:pPr>
              <w:snapToGrid w:val="0"/>
              <w:ind w:left="-57"/>
              <w:jc w:val="both"/>
              <w:rPr>
                <w:rFonts w:ascii="Verdana" w:eastAsia="Calibri" w:hAnsi="Verdana" w:cstheme="minorHAnsi"/>
                <w:sz w:val="22"/>
                <w:szCs w:val="22"/>
                <w:lang w:val="es-CO"/>
              </w:rPr>
            </w:pPr>
          </w:p>
        </w:tc>
      </w:tr>
      <w:tr w:rsidR="00B76ECE" w:rsidRPr="00415EB7" w14:paraId="72A263CC" w14:textId="77777777" w:rsidTr="00897F37">
        <w:trPr>
          <w:trHeight w:hRule="exact" w:val="567"/>
          <w:jc w:val="center"/>
        </w:trPr>
        <w:tc>
          <w:tcPr>
            <w:tcW w:w="168" w:type="pct"/>
            <w:vMerge/>
            <w:vAlign w:val="center"/>
          </w:tcPr>
          <w:p w14:paraId="70D885AE" w14:textId="77777777" w:rsidR="00B76ECE" w:rsidRPr="00415EB7" w:rsidRDefault="00B76ECE"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3D8D5C65" w14:textId="0989A85F" w:rsidR="00B76ECE" w:rsidRPr="00415EB7" w:rsidRDefault="00897F37" w:rsidP="00CC03E1">
            <w:pPr>
              <w:keepNext/>
              <w:snapToGrid w:val="0"/>
              <w:ind w:left="-57"/>
              <w:jc w:val="both"/>
              <w:outlineLvl w:val="3"/>
              <w:rPr>
                <w:rFonts w:ascii="Verdana" w:eastAsia="Calibri" w:hAnsi="Verdana" w:cstheme="minorHAnsi"/>
                <w:b/>
                <w:sz w:val="22"/>
                <w:szCs w:val="22"/>
                <w:lang w:val="es-CO" w:eastAsia="ar-SA"/>
              </w:rPr>
            </w:pPr>
            <w:r>
              <w:rPr>
                <w:rFonts w:ascii="Verdana" w:eastAsia="Calibri" w:hAnsi="Verdana" w:cstheme="minorHAnsi"/>
                <w:b/>
                <w:sz w:val="22"/>
                <w:szCs w:val="22"/>
                <w:lang w:val="es-CO" w:eastAsia="ar-SA"/>
              </w:rPr>
              <w:t>Coordinador del grupo</w:t>
            </w:r>
          </w:p>
        </w:tc>
        <w:tc>
          <w:tcPr>
            <w:tcW w:w="3826" w:type="pct"/>
            <w:vAlign w:val="center"/>
          </w:tcPr>
          <w:p w14:paraId="731E7604" w14:textId="77777777" w:rsidR="00B76ECE" w:rsidRPr="00415EB7" w:rsidRDefault="00B76ECE" w:rsidP="00CC03E1">
            <w:pPr>
              <w:snapToGrid w:val="0"/>
              <w:ind w:left="-57"/>
              <w:jc w:val="both"/>
              <w:rPr>
                <w:rFonts w:ascii="Verdana" w:eastAsia="Calibri" w:hAnsi="Verdana" w:cstheme="minorHAnsi"/>
                <w:sz w:val="22"/>
                <w:szCs w:val="22"/>
                <w:lang w:val="es-CO"/>
              </w:rPr>
            </w:pPr>
          </w:p>
        </w:tc>
      </w:tr>
      <w:tr w:rsidR="005864ED" w:rsidRPr="00415EB7" w14:paraId="2B9B576A" w14:textId="77777777" w:rsidTr="00897F37">
        <w:trPr>
          <w:trHeight w:hRule="exact" w:val="567"/>
          <w:jc w:val="center"/>
        </w:trPr>
        <w:tc>
          <w:tcPr>
            <w:tcW w:w="168" w:type="pct"/>
            <w:vMerge/>
            <w:vAlign w:val="center"/>
          </w:tcPr>
          <w:p w14:paraId="5596B64B" w14:textId="77777777" w:rsidR="005864ED" w:rsidRPr="00415EB7" w:rsidRDefault="005864ED"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11DC322B" w14:textId="7526BFE5" w:rsidR="005864ED" w:rsidRDefault="005864ED" w:rsidP="00CC03E1">
            <w:pPr>
              <w:keepNext/>
              <w:snapToGrid w:val="0"/>
              <w:ind w:left="-57"/>
              <w:jc w:val="both"/>
              <w:outlineLvl w:val="3"/>
              <w:rPr>
                <w:rFonts w:ascii="Verdana" w:eastAsia="Calibri" w:hAnsi="Verdana" w:cstheme="minorHAnsi"/>
                <w:b/>
                <w:sz w:val="22"/>
                <w:szCs w:val="22"/>
                <w:lang w:val="es-CO" w:eastAsia="ar-SA"/>
              </w:rPr>
            </w:pPr>
            <w:r>
              <w:rPr>
                <w:rFonts w:ascii="Verdana" w:eastAsia="Calibri" w:hAnsi="Verdana" w:cstheme="minorHAnsi"/>
                <w:b/>
                <w:sz w:val="22"/>
                <w:szCs w:val="22"/>
                <w:lang w:val="es-CO" w:eastAsia="ar-SA"/>
              </w:rPr>
              <w:t>Nombre del funcionario</w:t>
            </w:r>
          </w:p>
        </w:tc>
        <w:tc>
          <w:tcPr>
            <w:tcW w:w="3826" w:type="pct"/>
            <w:vAlign w:val="center"/>
          </w:tcPr>
          <w:p w14:paraId="477D43B5" w14:textId="77777777" w:rsidR="005864ED" w:rsidRPr="00415EB7" w:rsidRDefault="005864ED" w:rsidP="00CC03E1">
            <w:pPr>
              <w:snapToGrid w:val="0"/>
              <w:ind w:left="-57"/>
              <w:jc w:val="both"/>
              <w:rPr>
                <w:rFonts w:ascii="Verdana" w:eastAsia="Calibri" w:hAnsi="Verdana" w:cstheme="minorHAnsi"/>
                <w:sz w:val="22"/>
                <w:szCs w:val="22"/>
                <w:lang w:val="es-CO"/>
              </w:rPr>
            </w:pPr>
          </w:p>
        </w:tc>
      </w:tr>
      <w:tr w:rsidR="00897F37" w:rsidRPr="00415EB7" w14:paraId="73FD525C" w14:textId="77777777" w:rsidTr="00897F37">
        <w:trPr>
          <w:trHeight w:hRule="exact" w:val="567"/>
          <w:jc w:val="center"/>
        </w:trPr>
        <w:tc>
          <w:tcPr>
            <w:tcW w:w="168" w:type="pct"/>
            <w:vMerge/>
          </w:tcPr>
          <w:p w14:paraId="03730399" w14:textId="77777777" w:rsidR="00897F37" w:rsidRPr="00415EB7" w:rsidRDefault="00897F37"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6E5DB38F" w14:textId="53AEDFD9" w:rsidR="00897F37" w:rsidRPr="00415EB7" w:rsidRDefault="00897F37" w:rsidP="00415EB7">
            <w:pPr>
              <w:snapToGrid w:val="0"/>
              <w:ind w:left="-57"/>
              <w:rPr>
                <w:rFonts w:ascii="Verdana" w:eastAsia="Calibri" w:hAnsi="Verdana" w:cstheme="minorBidi"/>
                <w:b/>
                <w:sz w:val="22"/>
                <w:szCs w:val="22"/>
                <w:highlight w:val="yellow"/>
                <w:lang w:val="es-CO" w:eastAsia="ar-SA"/>
              </w:rPr>
            </w:pPr>
            <w:r w:rsidRPr="00415EB7">
              <w:rPr>
                <w:rFonts w:ascii="Verdana" w:eastAsia="Calibri" w:hAnsi="Verdana" w:cstheme="minorHAnsi"/>
                <w:b/>
                <w:sz w:val="22"/>
                <w:szCs w:val="22"/>
                <w:lang w:val="es-CO" w:eastAsia="ar-SA"/>
              </w:rPr>
              <w:t>Correo electrónico</w:t>
            </w:r>
          </w:p>
        </w:tc>
        <w:tc>
          <w:tcPr>
            <w:tcW w:w="3826" w:type="pct"/>
            <w:vAlign w:val="center"/>
          </w:tcPr>
          <w:p w14:paraId="1BBE70E2" w14:textId="268738AA" w:rsidR="00897F37" w:rsidRPr="00415EB7" w:rsidRDefault="00897F37" w:rsidP="00CC03E1">
            <w:pPr>
              <w:snapToGrid w:val="0"/>
              <w:ind w:left="-57"/>
              <w:jc w:val="both"/>
              <w:rPr>
                <w:rFonts w:ascii="Verdana" w:eastAsia="Calibri" w:hAnsi="Verdana" w:cstheme="minorHAnsi"/>
                <w:sz w:val="22"/>
                <w:szCs w:val="22"/>
                <w:lang w:val="es-CO" w:eastAsia="ar-SA"/>
              </w:rPr>
            </w:pPr>
          </w:p>
        </w:tc>
      </w:tr>
      <w:tr w:rsidR="00897F37" w:rsidRPr="00415EB7" w14:paraId="3D42AAF6" w14:textId="77777777" w:rsidTr="00897F37">
        <w:trPr>
          <w:trHeight w:hRule="exact" w:val="567"/>
          <w:jc w:val="center"/>
        </w:trPr>
        <w:tc>
          <w:tcPr>
            <w:tcW w:w="168" w:type="pct"/>
            <w:vMerge/>
          </w:tcPr>
          <w:p w14:paraId="584D7F78" w14:textId="77777777" w:rsidR="00897F37" w:rsidRPr="00415EB7" w:rsidRDefault="00897F37"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301FF5BD" w14:textId="6934D63F" w:rsidR="00897F37" w:rsidRPr="00415EB7" w:rsidRDefault="00897F37" w:rsidP="00CC03E1">
            <w:pPr>
              <w:snapToGrid w:val="0"/>
              <w:ind w:left="-57"/>
              <w:jc w:val="both"/>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Teléfono</w:t>
            </w:r>
          </w:p>
        </w:tc>
        <w:tc>
          <w:tcPr>
            <w:tcW w:w="3826" w:type="pct"/>
            <w:vAlign w:val="center"/>
          </w:tcPr>
          <w:p w14:paraId="552310A7" w14:textId="6B848F11" w:rsidR="00897F37" w:rsidRPr="00415EB7" w:rsidRDefault="00897F37" w:rsidP="00CC03E1">
            <w:pPr>
              <w:snapToGrid w:val="0"/>
              <w:jc w:val="both"/>
              <w:rPr>
                <w:rFonts w:ascii="Verdana" w:hAnsi="Verdana" w:cstheme="minorHAnsi"/>
                <w:sz w:val="22"/>
                <w:szCs w:val="22"/>
                <w:lang w:val="es-CO" w:eastAsia="ar-SA"/>
              </w:rPr>
            </w:pPr>
          </w:p>
        </w:tc>
      </w:tr>
      <w:tr w:rsidR="00897F37" w:rsidRPr="00415EB7" w14:paraId="0F8C7587" w14:textId="77777777" w:rsidTr="00897F37">
        <w:trPr>
          <w:trHeight w:hRule="exact" w:val="567"/>
          <w:jc w:val="center"/>
        </w:trPr>
        <w:tc>
          <w:tcPr>
            <w:tcW w:w="168" w:type="pct"/>
            <w:vMerge/>
          </w:tcPr>
          <w:p w14:paraId="41A58678" w14:textId="77777777" w:rsidR="00897F37" w:rsidRPr="00415EB7" w:rsidRDefault="00897F37" w:rsidP="00CC03E1">
            <w:pPr>
              <w:snapToGrid w:val="0"/>
              <w:ind w:left="-57"/>
              <w:jc w:val="center"/>
              <w:rPr>
                <w:rFonts w:ascii="Verdana" w:eastAsia="Calibri" w:hAnsi="Verdana" w:cstheme="minorHAnsi"/>
                <w:b/>
                <w:sz w:val="22"/>
                <w:szCs w:val="22"/>
                <w:lang w:val="es-CO" w:eastAsia="ar-SA"/>
              </w:rPr>
            </w:pPr>
          </w:p>
        </w:tc>
        <w:tc>
          <w:tcPr>
            <w:tcW w:w="1006" w:type="pct"/>
            <w:vAlign w:val="center"/>
          </w:tcPr>
          <w:p w14:paraId="0624810A" w14:textId="0989444C" w:rsidR="00897F37" w:rsidRPr="00415EB7" w:rsidRDefault="00897F37" w:rsidP="00CC03E1">
            <w:pPr>
              <w:snapToGrid w:val="0"/>
              <w:ind w:left="-57"/>
              <w:jc w:val="both"/>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Dirección</w:t>
            </w:r>
          </w:p>
        </w:tc>
        <w:tc>
          <w:tcPr>
            <w:tcW w:w="3826" w:type="pct"/>
            <w:vAlign w:val="center"/>
          </w:tcPr>
          <w:p w14:paraId="41770F22" w14:textId="1F81F98E" w:rsidR="00897F37" w:rsidRPr="00415EB7" w:rsidRDefault="00897F37" w:rsidP="00CC03E1">
            <w:pPr>
              <w:snapToGrid w:val="0"/>
              <w:jc w:val="both"/>
              <w:rPr>
                <w:rFonts w:ascii="Verdana" w:hAnsi="Verdana" w:cstheme="minorBidi"/>
                <w:sz w:val="22"/>
                <w:szCs w:val="22"/>
                <w:lang w:val="es-CO" w:eastAsia="en-US"/>
              </w:rPr>
            </w:pPr>
          </w:p>
        </w:tc>
      </w:tr>
    </w:tbl>
    <w:p w14:paraId="5FA5F8F1" w14:textId="77777777" w:rsidR="00CB4FFB" w:rsidRPr="00415EB7" w:rsidRDefault="00CB4FFB" w:rsidP="00CB4FFB">
      <w:pPr>
        <w:rPr>
          <w:rFonts w:ascii="Verdana" w:eastAsia="Calibri" w:hAnsi="Verdana"/>
          <w:sz w:val="22"/>
          <w:szCs w:val="22"/>
          <w:lang w:val="es-C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17"/>
        <w:gridCol w:w="7283"/>
      </w:tblGrid>
      <w:tr w:rsidR="00CB4FFB" w:rsidRPr="00415EB7" w14:paraId="6A16DF93" w14:textId="77777777" w:rsidTr="000F70C4">
        <w:trPr>
          <w:trHeight w:val="567"/>
          <w:jc w:val="center"/>
        </w:trPr>
        <w:tc>
          <w:tcPr>
            <w:tcW w:w="5000" w:type="pct"/>
            <w:gridSpan w:val="2"/>
            <w:shd w:val="clear" w:color="auto" w:fill="D9D9D9" w:themeFill="background1" w:themeFillShade="D9"/>
            <w:vAlign w:val="center"/>
          </w:tcPr>
          <w:p w14:paraId="7D4C1036" w14:textId="067EC4A5" w:rsidR="00CB4FFB" w:rsidRPr="00415EB7" w:rsidRDefault="00415EB7" w:rsidP="006C0E19">
            <w:pPr>
              <w:rPr>
                <w:rFonts w:ascii="Verdana" w:eastAsia="Calibri" w:hAnsi="Verdana" w:cstheme="minorHAnsi"/>
                <w:sz w:val="22"/>
                <w:szCs w:val="22"/>
                <w:lang w:val="es-CO"/>
              </w:rPr>
            </w:pPr>
            <w:r w:rsidRPr="00415EB7">
              <w:rPr>
                <w:rFonts w:ascii="Verdana" w:eastAsia="Calibri" w:hAnsi="Verdana" w:cstheme="minorHAnsi"/>
                <w:b/>
                <w:sz w:val="22"/>
                <w:szCs w:val="22"/>
                <w:lang w:val="es-CO" w:eastAsia="ar-SA"/>
              </w:rPr>
              <w:t xml:space="preserve">4. </w:t>
            </w:r>
            <w:r w:rsidR="00CB4FFB" w:rsidRPr="00415EB7">
              <w:rPr>
                <w:rFonts w:ascii="Verdana" w:eastAsia="Calibri" w:hAnsi="Verdana" w:cstheme="minorHAnsi"/>
                <w:b/>
                <w:sz w:val="22"/>
                <w:szCs w:val="22"/>
                <w:u w:val="single"/>
                <w:lang w:val="es-CO" w:eastAsia="ar-SA"/>
              </w:rPr>
              <w:t>Ubicación principal para la consulta del indicador</w:t>
            </w:r>
          </w:p>
        </w:tc>
      </w:tr>
      <w:tr w:rsidR="00CB4FFB" w:rsidRPr="00415EB7" w14:paraId="2C9043C5" w14:textId="77777777" w:rsidTr="000F70C4">
        <w:trPr>
          <w:trHeight w:val="567"/>
          <w:jc w:val="center"/>
        </w:trPr>
        <w:tc>
          <w:tcPr>
            <w:tcW w:w="1126" w:type="pct"/>
            <w:vAlign w:val="center"/>
          </w:tcPr>
          <w:p w14:paraId="5332AEA8" w14:textId="6441C6C6" w:rsidR="00CB4FFB" w:rsidRPr="00415EB7" w:rsidRDefault="00CB4FFB" w:rsidP="006C0E19">
            <w:pPr>
              <w:snapToGrid w:val="0"/>
              <w:ind w:left="-57"/>
              <w:jc w:val="both"/>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Física</w:t>
            </w:r>
            <w:r w:rsidR="00B33A68">
              <w:rPr>
                <w:rFonts w:ascii="Verdana" w:eastAsia="Calibri" w:hAnsi="Verdana" w:cstheme="minorHAnsi"/>
                <w:b/>
                <w:sz w:val="22"/>
                <w:szCs w:val="22"/>
                <w:lang w:val="es-CO" w:eastAsia="ar-SA"/>
              </w:rPr>
              <w:t xml:space="preserve"> o digital </w:t>
            </w:r>
          </w:p>
        </w:tc>
        <w:tc>
          <w:tcPr>
            <w:tcW w:w="3874" w:type="pct"/>
            <w:vAlign w:val="center"/>
          </w:tcPr>
          <w:p w14:paraId="5A633FB7" w14:textId="358432DD" w:rsidR="00CB4FFB" w:rsidRPr="00415EB7" w:rsidRDefault="00CB4FFB" w:rsidP="006C0E19">
            <w:pPr>
              <w:snapToGrid w:val="0"/>
              <w:ind w:left="19"/>
              <w:jc w:val="both"/>
              <w:rPr>
                <w:rFonts w:ascii="Verdana" w:eastAsia="Calibri" w:hAnsi="Verdana" w:cstheme="minorHAnsi"/>
                <w:sz w:val="22"/>
                <w:szCs w:val="22"/>
                <w:lang w:val="es-CO" w:eastAsia="ar-SA"/>
              </w:rPr>
            </w:pPr>
          </w:p>
        </w:tc>
      </w:tr>
      <w:tr w:rsidR="00CB4FFB" w:rsidRPr="00415EB7" w14:paraId="4816B1C7" w14:textId="77777777" w:rsidTr="000F70C4">
        <w:trPr>
          <w:trHeight w:val="567"/>
          <w:jc w:val="center"/>
        </w:trPr>
        <w:tc>
          <w:tcPr>
            <w:tcW w:w="1126" w:type="pct"/>
            <w:vAlign w:val="center"/>
          </w:tcPr>
          <w:p w14:paraId="3584B2CF" w14:textId="77777777" w:rsidR="00CB4FFB" w:rsidRPr="00415EB7" w:rsidRDefault="00CB4FFB" w:rsidP="006C0E19">
            <w:pPr>
              <w:keepNext/>
              <w:snapToGrid w:val="0"/>
              <w:ind w:left="-57"/>
              <w:jc w:val="both"/>
              <w:outlineLvl w:val="5"/>
              <w:rPr>
                <w:rFonts w:ascii="Verdana" w:eastAsia="Calibri" w:hAnsi="Verdana" w:cstheme="minorHAnsi"/>
                <w:b/>
                <w:sz w:val="22"/>
                <w:szCs w:val="22"/>
                <w:lang w:val="es-CO" w:eastAsia="ar-SA"/>
              </w:rPr>
            </w:pPr>
            <w:r w:rsidRPr="00415EB7">
              <w:rPr>
                <w:rFonts w:ascii="Verdana" w:eastAsia="Calibri" w:hAnsi="Verdana" w:cstheme="minorHAnsi"/>
                <w:b/>
                <w:sz w:val="22"/>
                <w:szCs w:val="22"/>
                <w:lang w:val="es-CO" w:eastAsia="ar-SA"/>
              </w:rPr>
              <w:t>URL</w:t>
            </w:r>
          </w:p>
        </w:tc>
        <w:tc>
          <w:tcPr>
            <w:tcW w:w="3874" w:type="pct"/>
            <w:vAlign w:val="center"/>
          </w:tcPr>
          <w:p w14:paraId="3ECC8BA9" w14:textId="683862C8" w:rsidR="00C93A5B" w:rsidRPr="00415EB7" w:rsidRDefault="00C93A5B" w:rsidP="001836A1">
            <w:pPr>
              <w:snapToGrid w:val="0"/>
              <w:ind w:left="-57"/>
              <w:jc w:val="both"/>
              <w:rPr>
                <w:rFonts w:ascii="Verdana" w:eastAsia="Calibri" w:hAnsi="Verdana" w:cstheme="minorHAnsi"/>
                <w:sz w:val="22"/>
                <w:szCs w:val="22"/>
                <w:lang w:val="es-CO" w:eastAsia="ar-SA"/>
              </w:rPr>
            </w:pPr>
          </w:p>
        </w:tc>
      </w:tr>
    </w:tbl>
    <w:p w14:paraId="29AF01E6" w14:textId="77777777" w:rsidR="00CB4FFB" w:rsidRPr="00415EB7" w:rsidRDefault="00CB4FFB" w:rsidP="00CB4FFB">
      <w:pPr>
        <w:rPr>
          <w:rFonts w:ascii="Verdana" w:eastAsia="Calibri" w:hAnsi="Verdana"/>
          <w:sz w:val="22"/>
          <w:szCs w:val="22"/>
          <w:lang w:val="es-C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47"/>
        <w:gridCol w:w="2124"/>
        <w:gridCol w:w="6729"/>
      </w:tblGrid>
      <w:tr w:rsidR="00CB4FFB" w:rsidRPr="00415EB7" w14:paraId="2EB0A7C7" w14:textId="77777777" w:rsidTr="000F70C4">
        <w:trPr>
          <w:trHeight w:val="594"/>
          <w:jc w:val="center"/>
        </w:trPr>
        <w:tc>
          <w:tcPr>
            <w:tcW w:w="5000" w:type="pct"/>
            <w:gridSpan w:val="3"/>
            <w:shd w:val="clear" w:color="auto" w:fill="D9D9D9" w:themeFill="background1" w:themeFillShade="D9"/>
            <w:vAlign w:val="center"/>
          </w:tcPr>
          <w:p w14:paraId="39E8AFE5" w14:textId="6FA1CEAE" w:rsidR="00CB4FFB" w:rsidRPr="00415EB7" w:rsidRDefault="00415EB7" w:rsidP="006C0E19">
            <w:pPr>
              <w:pStyle w:val="Textocomentario"/>
              <w:spacing w:after="0" w:line="240" w:lineRule="auto"/>
              <w:jc w:val="both"/>
              <w:rPr>
                <w:rFonts w:ascii="Verdana" w:hAnsi="Verdana" w:cstheme="minorHAnsi"/>
                <w:sz w:val="22"/>
                <w:szCs w:val="22"/>
                <w:lang w:val="es-CO"/>
              </w:rPr>
            </w:pPr>
            <w:r w:rsidRPr="00415EB7">
              <w:rPr>
                <w:rFonts w:ascii="Verdana" w:hAnsi="Verdana" w:cstheme="minorHAnsi"/>
                <w:b/>
                <w:sz w:val="22"/>
                <w:szCs w:val="22"/>
                <w:lang w:val="es-MX"/>
              </w:rPr>
              <w:t xml:space="preserve">5. </w:t>
            </w:r>
            <w:r w:rsidR="00CB4FFB" w:rsidRPr="00415EB7">
              <w:rPr>
                <w:rFonts w:ascii="Verdana" w:hAnsi="Verdana" w:cstheme="minorHAnsi"/>
                <w:b/>
                <w:sz w:val="22"/>
                <w:szCs w:val="22"/>
                <w:u w:val="single"/>
                <w:lang w:val="es-MX"/>
              </w:rPr>
              <w:t xml:space="preserve">Fuente de las </w:t>
            </w:r>
            <w:r w:rsidR="00942160">
              <w:rPr>
                <w:rFonts w:ascii="Verdana" w:hAnsi="Verdana" w:cstheme="minorHAnsi"/>
                <w:b/>
                <w:sz w:val="22"/>
                <w:szCs w:val="22"/>
                <w:u w:val="single"/>
                <w:lang w:val="es-MX"/>
              </w:rPr>
              <w:t>v</w:t>
            </w:r>
            <w:r w:rsidR="00CB4FFB" w:rsidRPr="00415EB7">
              <w:rPr>
                <w:rFonts w:ascii="Verdana" w:hAnsi="Verdana" w:cstheme="minorHAnsi"/>
                <w:b/>
                <w:sz w:val="22"/>
                <w:szCs w:val="22"/>
                <w:u w:val="single"/>
                <w:lang w:val="es-MX"/>
              </w:rPr>
              <w:t>ariables</w:t>
            </w:r>
          </w:p>
        </w:tc>
      </w:tr>
      <w:tr w:rsidR="00CB4FFB" w:rsidRPr="00415EB7" w14:paraId="2F7ACEB7" w14:textId="77777777" w:rsidTr="00741FD9">
        <w:trPr>
          <w:trHeight w:val="624"/>
          <w:jc w:val="center"/>
        </w:trPr>
        <w:tc>
          <w:tcPr>
            <w:tcW w:w="291" w:type="pct"/>
            <w:vMerge w:val="restart"/>
            <w:vAlign w:val="center"/>
          </w:tcPr>
          <w:p w14:paraId="4A2150FD" w14:textId="77777777" w:rsidR="00CB4FFB" w:rsidRPr="00415EB7" w:rsidRDefault="00CB4FFB" w:rsidP="006C0E19">
            <w:pPr>
              <w:pStyle w:val="Sinespaciado"/>
              <w:jc w:val="center"/>
              <w:rPr>
                <w:rFonts w:ascii="Verdana" w:hAnsi="Verdana" w:cstheme="minorHAnsi"/>
                <w:b/>
                <w:sz w:val="22"/>
                <w:szCs w:val="22"/>
                <w:lang w:val="es-MX"/>
              </w:rPr>
            </w:pPr>
            <w:r w:rsidRPr="00415EB7">
              <w:rPr>
                <w:rFonts w:ascii="Verdana" w:hAnsi="Verdana" w:cstheme="minorHAnsi"/>
                <w:b/>
                <w:sz w:val="22"/>
                <w:szCs w:val="22"/>
                <w:lang w:val="es-MX"/>
              </w:rPr>
              <w:t>V1</w:t>
            </w:r>
          </w:p>
        </w:tc>
        <w:tc>
          <w:tcPr>
            <w:tcW w:w="1130" w:type="pct"/>
            <w:vAlign w:val="center"/>
          </w:tcPr>
          <w:p w14:paraId="7B2CCFA0" w14:textId="77777777" w:rsidR="00CB4FFB" w:rsidRPr="00415EB7" w:rsidRDefault="00CB4FFB" w:rsidP="49C32E3C">
            <w:pPr>
              <w:pStyle w:val="Sinespaciado"/>
              <w:rPr>
                <w:rFonts w:ascii="Verdana" w:hAnsi="Verdana" w:cstheme="minorBidi"/>
                <w:b/>
                <w:sz w:val="22"/>
                <w:szCs w:val="22"/>
                <w:lang w:val="es-MX"/>
              </w:rPr>
            </w:pPr>
            <w:r w:rsidRPr="49C32E3C">
              <w:rPr>
                <w:rFonts w:ascii="Verdana" w:hAnsi="Verdana" w:cstheme="minorBidi"/>
                <w:b/>
                <w:sz w:val="22"/>
                <w:szCs w:val="22"/>
                <w:lang w:val="es-MX"/>
              </w:rPr>
              <w:t>Nombre de la variable</w:t>
            </w:r>
          </w:p>
        </w:tc>
        <w:tc>
          <w:tcPr>
            <w:tcW w:w="3579" w:type="pct"/>
            <w:vAlign w:val="center"/>
          </w:tcPr>
          <w:p w14:paraId="0126258A" w14:textId="2BA01A55" w:rsidR="00CB4FFB" w:rsidRPr="00415EB7" w:rsidRDefault="00CB4FFB" w:rsidP="006C0E19">
            <w:pPr>
              <w:tabs>
                <w:tab w:val="left" w:pos="636"/>
                <w:tab w:val="left" w:pos="1423"/>
                <w:tab w:val="center" w:pos="3287"/>
              </w:tabs>
              <w:ind w:left="786" w:hanging="843"/>
              <w:jc w:val="both"/>
              <w:rPr>
                <w:rFonts w:ascii="Verdana" w:eastAsia="Calibri" w:hAnsi="Verdana" w:cstheme="minorHAnsi"/>
                <w:sz w:val="22"/>
                <w:szCs w:val="22"/>
                <w:lang w:val="es-MX" w:eastAsia="ar-SA"/>
              </w:rPr>
            </w:pPr>
          </w:p>
        </w:tc>
      </w:tr>
      <w:tr w:rsidR="00CB4FFB" w:rsidRPr="00415EB7" w14:paraId="63ACE068" w14:textId="77777777" w:rsidTr="00741FD9">
        <w:trPr>
          <w:trHeight w:val="4286"/>
          <w:jc w:val="center"/>
        </w:trPr>
        <w:tc>
          <w:tcPr>
            <w:tcW w:w="291" w:type="pct"/>
            <w:vMerge/>
          </w:tcPr>
          <w:p w14:paraId="15590313"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12D79E8C" w14:textId="1D00357E" w:rsidR="00CB4FFB" w:rsidRPr="00415EB7" w:rsidRDefault="00CB4FFB" w:rsidP="006C0E19">
            <w:pPr>
              <w:pStyle w:val="Sinespaciado"/>
              <w:jc w:val="both"/>
              <w:rPr>
                <w:rFonts w:ascii="Verdana" w:hAnsi="Verdana" w:cstheme="minorHAnsi"/>
                <w:b/>
                <w:sz w:val="22"/>
                <w:szCs w:val="22"/>
                <w:lang w:val="es-MX"/>
              </w:rPr>
            </w:pPr>
            <w:r w:rsidRPr="00415EB7">
              <w:rPr>
                <w:rFonts w:ascii="Verdana" w:hAnsi="Verdana" w:cstheme="minorHAnsi"/>
                <w:b/>
                <w:sz w:val="22"/>
                <w:szCs w:val="22"/>
                <w:lang w:val="es-MX"/>
              </w:rPr>
              <w:t>Tipo</w:t>
            </w:r>
            <w:r w:rsidR="00FC52E5">
              <w:rPr>
                <w:rFonts w:ascii="Verdana" w:hAnsi="Verdana" w:cstheme="minorHAnsi"/>
                <w:b/>
                <w:sz w:val="22"/>
                <w:szCs w:val="22"/>
                <w:lang w:val="es-MX"/>
              </w:rPr>
              <w:t xml:space="preserve"> de fuente</w:t>
            </w:r>
          </w:p>
        </w:tc>
        <w:tc>
          <w:tcPr>
            <w:tcW w:w="3579" w:type="pct"/>
          </w:tcPr>
          <w:p w14:paraId="74EA2A40" w14:textId="77777777" w:rsidR="00CB4FFB" w:rsidRPr="00415EB7" w:rsidRDefault="00CB4FFB" w:rsidP="006C0E19">
            <w:pPr>
              <w:pStyle w:val="Sinespaciado"/>
              <w:rPr>
                <w:rFonts w:ascii="Verdana" w:hAnsi="Verdana" w:cstheme="minorHAnsi"/>
                <w:b/>
                <w:sz w:val="22"/>
                <w:szCs w:val="22"/>
                <w:lang w:val="es-CR" w:eastAsia="ar-SA"/>
              </w:rPr>
            </w:pPr>
          </w:p>
          <w:p w14:paraId="5663C316" w14:textId="77777777" w:rsidR="00CB4FFB" w:rsidRPr="00415EB7" w:rsidRDefault="00CB4FFB" w:rsidP="006C0E19">
            <w:pPr>
              <w:pStyle w:val="Sinespaciado"/>
              <w:rPr>
                <w:rFonts w:ascii="Verdana" w:hAnsi="Verdana" w:cstheme="minorHAnsi"/>
                <w:b/>
                <w:sz w:val="22"/>
                <w:szCs w:val="22"/>
                <w:lang w:val="es-CR" w:eastAsia="ar-SA"/>
              </w:rPr>
            </w:pPr>
            <w:r w:rsidRPr="00415EB7">
              <w:rPr>
                <w:rFonts w:ascii="Verdana" w:hAnsi="Verdana" w:cstheme="minorHAnsi"/>
                <w:b/>
                <w:sz w:val="22"/>
                <w:szCs w:val="22"/>
                <w:lang w:val="es-CR" w:eastAsia="ar-SA"/>
              </w:rPr>
              <w:t>Registro primario de información</w:t>
            </w:r>
          </w:p>
          <w:p w14:paraId="4C3FFF87" w14:textId="77777777" w:rsidR="00CB4FFB" w:rsidRPr="00415EB7" w:rsidRDefault="00CB4FFB" w:rsidP="006C0E19">
            <w:pPr>
              <w:pStyle w:val="Sinespaciado"/>
              <w:rPr>
                <w:rFonts w:ascii="Verdana" w:hAnsi="Verdana" w:cstheme="minorHAnsi"/>
                <w:sz w:val="22"/>
                <w:szCs w:val="22"/>
                <w:lang w:val="es-CR" w:eastAsia="ar-SA"/>
              </w:rPr>
            </w:pPr>
          </w:p>
          <w:tbl>
            <w:tblPr>
              <w:tblW w:w="6272" w:type="dxa"/>
              <w:tblCellMar>
                <w:left w:w="0" w:type="dxa"/>
                <w:right w:w="0" w:type="dxa"/>
              </w:tblCellMar>
              <w:tblLook w:val="01E0" w:firstRow="1" w:lastRow="1" w:firstColumn="1" w:lastColumn="1" w:noHBand="0" w:noVBand="0"/>
            </w:tblPr>
            <w:tblGrid>
              <w:gridCol w:w="301"/>
              <w:gridCol w:w="2726"/>
              <w:gridCol w:w="3245"/>
            </w:tblGrid>
            <w:tr w:rsidR="00CB4FFB" w:rsidRPr="00415EB7" w14:paraId="273DDB10" w14:textId="77777777" w:rsidTr="00F84494">
              <w:trPr>
                <w:gridAfter w:val="1"/>
                <w:wAfter w:w="3251" w:type="dxa"/>
                <w:cantSplit/>
                <w:trHeight w:hRule="exact" w:val="227"/>
              </w:trPr>
              <w:tc>
                <w:tcPr>
                  <w:tcW w:w="293" w:type="dxa"/>
                  <w:tcBorders>
                    <w:top w:val="single" w:sz="8" w:space="0" w:color="auto"/>
                    <w:left w:val="single" w:sz="8" w:space="0" w:color="auto"/>
                    <w:bottom w:val="single" w:sz="8" w:space="0" w:color="auto"/>
                    <w:right w:val="single" w:sz="8" w:space="0" w:color="auto"/>
                  </w:tcBorders>
                  <w:noWrap/>
                  <w:vAlign w:val="center"/>
                </w:tcPr>
                <w:p w14:paraId="4E3AC465"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single" w:sz="8" w:space="0" w:color="auto"/>
                    <w:bottom w:val="nil"/>
                    <w:right w:val="nil"/>
                  </w:tcBorders>
                  <w:vAlign w:val="center"/>
                </w:tcPr>
                <w:p w14:paraId="3F8D352D"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Censo</w:t>
                  </w:r>
                </w:p>
              </w:tc>
            </w:tr>
            <w:tr w:rsidR="00CB4FFB" w:rsidRPr="00415EB7" w14:paraId="0113CE9C" w14:textId="77777777" w:rsidTr="00F84494">
              <w:trPr>
                <w:gridAfter w:val="1"/>
                <w:wAfter w:w="3251" w:type="dxa"/>
                <w:cantSplit/>
                <w:trHeight w:hRule="exact" w:val="57"/>
              </w:trPr>
              <w:tc>
                <w:tcPr>
                  <w:tcW w:w="293" w:type="dxa"/>
                  <w:tcBorders>
                    <w:top w:val="single" w:sz="8" w:space="0" w:color="auto"/>
                    <w:left w:val="nil"/>
                    <w:bottom w:val="single" w:sz="8" w:space="0" w:color="auto"/>
                    <w:right w:val="nil"/>
                  </w:tcBorders>
                  <w:noWrap/>
                  <w:vAlign w:val="center"/>
                </w:tcPr>
                <w:p w14:paraId="0B09B4E1"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nil"/>
                    <w:bottom w:val="nil"/>
                    <w:right w:val="nil"/>
                  </w:tcBorders>
                  <w:vAlign w:val="center"/>
                </w:tcPr>
                <w:p w14:paraId="0E6CDAD5"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5C4B0D68" w14:textId="77777777" w:rsidTr="00F84494">
              <w:trPr>
                <w:gridAfter w:val="1"/>
                <w:wAfter w:w="3251" w:type="dxa"/>
                <w:cantSplit/>
                <w:trHeight w:hRule="exact" w:val="227"/>
              </w:trPr>
              <w:tc>
                <w:tcPr>
                  <w:tcW w:w="293" w:type="dxa"/>
                  <w:tcBorders>
                    <w:top w:val="single" w:sz="8" w:space="0" w:color="auto"/>
                    <w:left w:val="single" w:sz="8" w:space="0" w:color="auto"/>
                    <w:bottom w:val="single" w:sz="8" w:space="0" w:color="auto"/>
                    <w:right w:val="single" w:sz="8" w:space="0" w:color="auto"/>
                  </w:tcBorders>
                  <w:noWrap/>
                  <w:vAlign w:val="center"/>
                </w:tcPr>
                <w:p w14:paraId="6FE9F71C"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single" w:sz="8" w:space="0" w:color="auto"/>
                    <w:bottom w:val="nil"/>
                    <w:right w:val="nil"/>
                  </w:tcBorders>
                  <w:vAlign w:val="center"/>
                </w:tcPr>
                <w:p w14:paraId="7DB9CF1A"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Muestra</w:t>
                  </w:r>
                </w:p>
              </w:tc>
            </w:tr>
            <w:tr w:rsidR="00CB4FFB" w:rsidRPr="00415EB7" w14:paraId="6747D251" w14:textId="77777777" w:rsidTr="00F84494">
              <w:trPr>
                <w:gridAfter w:val="1"/>
                <w:wAfter w:w="3251" w:type="dxa"/>
                <w:cantSplit/>
                <w:trHeight w:hRule="exact" w:val="57"/>
              </w:trPr>
              <w:tc>
                <w:tcPr>
                  <w:tcW w:w="293" w:type="dxa"/>
                  <w:tcBorders>
                    <w:top w:val="single" w:sz="8" w:space="0" w:color="auto"/>
                    <w:left w:val="nil"/>
                    <w:bottom w:val="single" w:sz="8" w:space="0" w:color="auto"/>
                    <w:right w:val="nil"/>
                  </w:tcBorders>
                  <w:noWrap/>
                  <w:vAlign w:val="center"/>
                </w:tcPr>
                <w:p w14:paraId="464E3D73"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nil"/>
                    <w:bottom w:val="nil"/>
                    <w:right w:val="nil"/>
                  </w:tcBorders>
                  <w:vAlign w:val="center"/>
                </w:tcPr>
                <w:p w14:paraId="4298497B"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73AAFC31" w14:textId="77777777" w:rsidTr="00F84494">
              <w:trPr>
                <w:gridAfter w:val="1"/>
                <w:wAfter w:w="3251" w:type="dxa"/>
                <w:cantSplit/>
                <w:trHeight w:hRule="exact" w:val="227"/>
              </w:trPr>
              <w:tc>
                <w:tcPr>
                  <w:tcW w:w="293" w:type="dxa"/>
                  <w:tcBorders>
                    <w:top w:val="single" w:sz="8" w:space="0" w:color="auto"/>
                    <w:left w:val="single" w:sz="8" w:space="0" w:color="auto"/>
                    <w:bottom w:val="single" w:sz="8" w:space="0" w:color="auto"/>
                    <w:right w:val="single" w:sz="8" w:space="0" w:color="auto"/>
                  </w:tcBorders>
                  <w:noWrap/>
                  <w:vAlign w:val="center"/>
                </w:tcPr>
                <w:p w14:paraId="495C5713"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single" w:sz="8" w:space="0" w:color="auto"/>
                    <w:bottom w:val="nil"/>
                    <w:right w:val="nil"/>
                  </w:tcBorders>
                  <w:vAlign w:val="center"/>
                </w:tcPr>
                <w:p w14:paraId="76855216"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Registro administrativo</w:t>
                  </w:r>
                </w:p>
              </w:tc>
            </w:tr>
            <w:tr w:rsidR="00CB4FFB" w:rsidRPr="00415EB7" w14:paraId="6CA3E416" w14:textId="77777777" w:rsidTr="00F84494">
              <w:trPr>
                <w:gridAfter w:val="1"/>
                <w:wAfter w:w="3251" w:type="dxa"/>
                <w:cantSplit/>
                <w:trHeight w:hRule="exact" w:val="57"/>
              </w:trPr>
              <w:tc>
                <w:tcPr>
                  <w:tcW w:w="293" w:type="dxa"/>
                  <w:tcBorders>
                    <w:top w:val="single" w:sz="8" w:space="0" w:color="auto"/>
                    <w:left w:val="nil"/>
                    <w:bottom w:val="single" w:sz="8" w:space="0" w:color="auto"/>
                    <w:right w:val="nil"/>
                  </w:tcBorders>
                  <w:noWrap/>
                  <w:vAlign w:val="center"/>
                </w:tcPr>
                <w:p w14:paraId="0199DAB7"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nil"/>
                    <w:bottom w:val="nil"/>
                    <w:right w:val="nil"/>
                  </w:tcBorders>
                  <w:vAlign w:val="center"/>
                </w:tcPr>
                <w:p w14:paraId="06685C26"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23631255" w14:textId="77777777" w:rsidTr="00F84494">
              <w:trPr>
                <w:gridAfter w:val="1"/>
                <w:wAfter w:w="3251" w:type="dxa"/>
                <w:cantSplit/>
                <w:trHeight w:hRule="exact" w:val="227"/>
              </w:trPr>
              <w:tc>
                <w:tcPr>
                  <w:tcW w:w="293" w:type="dxa"/>
                  <w:tcBorders>
                    <w:top w:val="single" w:sz="8" w:space="0" w:color="auto"/>
                    <w:left w:val="single" w:sz="8" w:space="0" w:color="auto"/>
                    <w:bottom w:val="single" w:sz="8" w:space="0" w:color="auto"/>
                    <w:right w:val="single" w:sz="8" w:space="0" w:color="auto"/>
                  </w:tcBorders>
                  <w:noWrap/>
                  <w:vAlign w:val="center"/>
                </w:tcPr>
                <w:p w14:paraId="667213DD"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single" w:sz="8" w:space="0" w:color="auto"/>
                    <w:bottom w:val="nil"/>
                    <w:right w:val="nil"/>
                  </w:tcBorders>
                  <w:vAlign w:val="center"/>
                </w:tcPr>
                <w:p w14:paraId="4170E737"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Teledetección</w:t>
                  </w:r>
                </w:p>
              </w:tc>
            </w:tr>
            <w:tr w:rsidR="00CB4FFB" w:rsidRPr="00415EB7" w14:paraId="371B33AD" w14:textId="77777777" w:rsidTr="00F84494">
              <w:trPr>
                <w:gridAfter w:val="1"/>
                <w:wAfter w:w="3251" w:type="dxa"/>
                <w:cantSplit/>
                <w:trHeight w:hRule="exact" w:val="57"/>
              </w:trPr>
              <w:tc>
                <w:tcPr>
                  <w:tcW w:w="293" w:type="dxa"/>
                  <w:tcBorders>
                    <w:top w:val="single" w:sz="8" w:space="0" w:color="auto"/>
                    <w:left w:val="nil"/>
                    <w:bottom w:val="single" w:sz="8" w:space="0" w:color="auto"/>
                    <w:right w:val="nil"/>
                  </w:tcBorders>
                  <w:noWrap/>
                  <w:vAlign w:val="center"/>
                </w:tcPr>
                <w:p w14:paraId="2AC30931"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nil"/>
                    <w:bottom w:val="nil"/>
                    <w:right w:val="nil"/>
                  </w:tcBorders>
                  <w:vAlign w:val="center"/>
                </w:tcPr>
                <w:p w14:paraId="17446D20"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67AA4EB9" w14:textId="77777777" w:rsidTr="00F84494">
              <w:trPr>
                <w:gridAfter w:val="1"/>
                <w:wAfter w:w="3251" w:type="dxa"/>
                <w:cantSplit/>
                <w:trHeight w:hRule="exact" w:val="227"/>
              </w:trPr>
              <w:tc>
                <w:tcPr>
                  <w:tcW w:w="293" w:type="dxa"/>
                  <w:tcBorders>
                    <w:top w:val="single" w:sz="8" w:space="0" w:color="auto"/>
                    <w:left w:val="single" w:sz="8" w:space="0" w:color="auto"/>
                    <w:bottom w:val="single" w:sz="8" w:space="0" w:color="auto"/>
                    <w:right w:val="single" w:sz="8" w:space="0" w:color="auto"/>
                  </w:tcBorders>
                  <w:noWrap/>
                  <w:vAlign w:val="center"/>
                </w:tcPr>
                <w:p w14:paraId="299A3F87" w14:textId="065A6D75"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single" w:sz="8" w:space="0" w:color="auto"/>
                    <w:bottom w:val="nil"/>
                    <w:right w:val="nil"/>
                  </w:tcBorders>
                  <w:vAlign w:val="center"/>
                </w:tcPr>
                <w:p w14:paraId="1D83E30E"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Estación de monitoreo</w:t>
                  </w:r>
                </w:p>
              </w:tc>
            </w:tr>
            <w:tr w:rsidR="00CB4FFB" w:rsidRPr="00415EB7" w14:paraId="3C63BBA0" w14:textId="77777777" w:rsidTr="00F84494">
              <w:trPr>
                <w:gridAfter w:val="1"/>
                <w:wAfter w:w="3251" w:type="dxa"/>
                <w:cantSplit/>
                <w:trHeight w:hRule="exact" w:val="57"/>
              </w:trPr>
              <w:tc>
                <w:tcPr>
                  <w:tcW w:w="293" w:type="dxa"/>
                  <w:tcBorders>
                    <w:top w:val="single" w:sz="8" w:space="0" w:color="auto"/>
                    <w:left w:val="nil"/>
                    <w:bottom w:val="single" w:sz="8" w:space="0" w:color="auto"/>
                    <w:right w:val="nil"/>
                  </w:tcBorders>
                  <w:noWrap/>
                  <w:vAlign w:val="center"/>
                </w:tcPr>
                <w:p w14:paraId="0B9B09B8"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nil"/>
                    <w:bottom w:val="nil"/>
                    <w:right w:val="nil"/>
                  </w:tcBorders>
                  <w:vAlign w:val="center"/>
                </w:tcPr>
                <w:p w14:paraId="55D08AA5"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649BDEF6" w14:textId="77777777" w:rsidTr="00F84494">
              <w:trPr>
                <w:cantSplit/>
                <w:trHeight w:hRule="exact" w:val="227"/>
              </w:trPr>
              <w:tc>
                <w:tcPr>
                  <w:tcW w:w="293" w:type="dxa"/>
                  <w:tcBorders>
                    <w:top w:val="single" w:sz="8" w:space="0" w:color="auto"/>
                    <w:left w:val="single" w:sz="8" w:space="0" w:color="auto"/>
                    <w:bottom w:val="single" w:sz="8" w:space="0" w:color="auto"/>
                    <w:right w:val="single" w:sz="8" w:space="0" w:color="auto"/>
                  </w:tcBorders>
                  <w:noWrap/>
                  <w:vAlign w:val="center"/>
                </w:tcPr>
                <w:p w14:paraId="5921C13D"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28" w:type="dxa"/>
                  <w:tcBorders>
                    <w:top w:val="nil"/>
                    <w:left w:val="single" w:sz="8" w:space="0" w:color="auto"/>
                    <w:bottom w:val="nil"/>
                    <w:right w:val="nil"/>
                  </w:tcBorders>
                  <w:vAlign w:val="center"/>
                </w:tcPr>
                <w:p w14:paraId="7EFF3260"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Otro, cual: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tblGrid>
                  <w:tr w:rsidR="00CB4FFB" w:rsidRPr="00415EB7" w14:paraId="6DE0CDE8" w14:textId="77777777" w:rsidTr="000F70C4">
                    <w:tc>
                      <w:tcPr>
                        <w:tcW w:w="2072" w:type="dxa"/>
                        <w:tcBorders>
                          <w:top w:val="single" w:sz="4" w:space="0" w:color="auto"/>
                          <w:left w:val="single" w:sz="4" w:space="0" w:color="auto"/>
                          <w:bottom w:val="single" w:sz="4" w:space="0" w:color="auto"/>
                          <w:right w:val="single" w:sz="4" w:space="0" w:color="auto"/>
                        </w:tcBorders>
                      </w:tcPr>
                      <w:p w14:paraId="1F3C7853" w14:textId="77777777" w:rsidR="00CB4FFB" w:rsidRPr="00415EB7" w:rsidRDefault="00CB4FFB" w:rsidP="006C0E19">
                        <w:pPr>
                          <w:pStyle w:val="Sinespaciado"/>
                          <w:tabs>
                            <w:tab w:val="left" w:pos="279"/>
                          </w:tabs>
                          <w:ind w:right="-720"/>
                          <w:rPr>
                            <w:rFonts w:ascii="Verdana" w:hAnsi="Verdana" w:cstheme="minorHAnsi"/>
                            <w:lang w:val="es-CR" w:eastAsia="ar-SA"/>
                          </w:rPr>
                        </w:pPr>
                      </w:p>
                    </w:tc>
                  </w:tr>
                </w:tbl>
                <w:p w14:paraId="6448419A"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c>
                <w:tcPr>
                  <w:tcW w:w="3251" w:type="dxa"/>
                  <w:tcBorders>
                    <w:top w:val="nil"/>
                    <w:left w:val="nil"/>
                    <w:bottom w:val="single" w:sz="8" w:space="0" w:color="auto"/>
                    <w:right w:val="nil"/>
                  </w:tcBorders>
                </w:tcPr>
                <w:p w14:paraId="4309A8C1" w14:textId="77777777" w:rsidR="00CB4FFB" w:rsidRPr="00415EB7" w:rsidRDefault="00CB4FFB" w:rsidP="006C0E19">
                  <w:pPr>
                    <w:pStyle w:val="Sinespaciado"/>
                    <w:tabs>
                      <w:tab w:val="left" w:pos="279"/>
                    </w:tabs>
                    <w:ind w:left="143" w:right="-720"/>
                    <w:rPr>
                      <w:rFonts w:ascii="Verdana" w:hAnsi="Verdana" w:cstheme="minorHAnsi"/>
                      <w:sz w:val="18"/>
                      <w:szCs w:val="18"/>
                      <w:lang w:val="es-CR" w:eastAsia="ar-SA"/>
                    </w:rPr>
                  </w:pPr>
                </w:p>
              </w:tc>
            </w:tr>
          </w:tbl>
          <w:p w14:paraId="4AC55DF5" w14:textId="77777777" w:rsidR="00CB4FFB" w:rsidRPr="00415EB7" w:rsidRDefault="00CB4FFB" w:rsidP="006C0E19">
            <w:pPr>
              <w:pStyle w:val="Sinespaciado"/>
              <w:rPr>
                <w:rFonts w:ascii="Verdana" w:hAnsi="Verdana" w:cstheme="minorHAnsi"/>
                <w:sz w:val="22"/>
                <w:szCs w:val="22"/>
                <w:lang w:val="es-CR" w:eastAsia="ar-SA"/>
              </w:rPr>
            </w:pPr>
          </w:p>
          <w:p w14:paraId="10B24AA3" w14:textId="77777777" w:rsidR="00CB4FFB" w:rsidRPr="00415EB7" w:rsidRDefault="00CB4FFB" w:rsidP="006C0E19">
            <w:pPr>
              <w:pStyle w:val="Sinespaciado"/>
              <w:rPr>
                <w:rFonts w:ascii="Verdana" w:hAnsi="Verdana" w:cstheme="minorHAnsi"/>
                <w:b/>
                <w:sz w:val="22"/>
                <w:szCs w:val="22"/>
                <w:lang w:val="es-CR" w:eastAsia="ar-SA"/>
              </w:rPr>
            </w:pPr>
            <w:r w:rsidRPr="00415EB7">
              <w:rPr>
                <w:rFonts w:ascii="Verdana" w:hAnsi="Verdana" w:cstheme="minorHAnsi"/>
                <w:b/>
                <w:sz w:val="22"/>
                <w:szCs w:val="22"/>
                <w:lang w:val="es-CR" w:eastAsia="ar-SA"/>
              </w:rPr>
              <w:t>Registro secundario de información</w:t>
            </w:r>
          </w:p>
          <w:p w14:paraId="22E5FF65" w14:textId="77777777" w:rsidR="00CB4FFB" w:rsidRPr="00415EB7" w:rsidRDefault="00CB4FFB" w:rsidP="006C0E19">
            <w:pPr>
              <w:pStyle w:val="Sinespaciado"/>
              <w:rPr>
                <w:rFonts w:ascii="Verdana" w:hAnsi="Verdana" w:cstheme="minorHAnsi"/>
                <w:sz w:val="22"/>
                <w:szCs w:val="22"/>
                <w:lang w:val="es-CR" w:eastAsia="ar-SA"/>
              </w:rPr>
            </w:pPr>
          </w:p>
          <w:tbl>
            <w:tblPr>
              <w:tblW w:w="6237" w:type="dxa"/>
              <w:tblCellMar>
                <w:left w:w="0" w:type="dxa"/>
                <w:right w:w="0" w:type="dxa"/>
              </w:tblCellMar>
              <w:tblLook w:val="01E0" w:firstRow="1" w:lastRow="1" w:firstColumn="1" w:lastColumn="1" w:noHBand="0" w:noVBand="0"/>
            </w:tblPr>
            <w:tblGrid>
              <w:gridCol w:w="316"/>
              <w:gridCol w:w="2708"/>
              <w:gridCol w:w="3213"/>
            </w:tblGrid>
            <w:tr w:rsidR="00F84494" w:rsidRPr="00415EB7" w14:paraId="298AC836" w14:textId="77777777" w:rsidTr="00F84494">
              <w:trPr>
                <w:gridAfter w:val="1"/>
                <w:wAfter w:w="3225" w:type="dxa"/>
                <w:cantSplit/>
                <w:trHeight w:hRule="exact" w:val="225"/>
              </w:trPr>
              <w:tc>
                <w:tcPr>
                  <w:tcW w:w="300" w:type="dxa"/>
                  <w:tcBorders>
                    <w:top w:val="single" w:sz="8" w:space="0" w:color="auto"/>
                    <w:left w:val="single" w:sz="8" w:space="0" w:color="auto"/>
                    <w:bottom w:val="single" w:sz="8" w:space="0" w:color="auto"/>
                    <w:right w:val="single" w:sz="8" w:space="0" w:color="auto"/>
                  </w:tcBorders>
                  <w:noWrap/>
                  <w:vAlign w:val="center"/>
                </w:tcPr>
                <w:p w14:paraId="6C8397A9"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12" w:type="dxa"/>
                  <w:tcBorders>
                    <w:left w:val="single" w:sz="8" w:space="0" w:color="auto"/>
                  </w:tcBorders>
                  <w:vAlign w:val="center"/>
                </w:tcPr>
                <w:p w14:paraId="0F5E23A9" w14:textId="11ACA531" w:rsidR="00CB4FFB" w:rsidRPr="00415EB7" w:rsidRDefault="00F84494" w:rsidP="006C0E19">
                  <w:pPr>
                    <w:pStyle w:val="Sinespaciado"/>
                    <w:tabs>
                      <w:tab w:val="left" w:pos="279"/>
                    </w:tabs>
                    <w:ind w:left="143" w:right="-720"/>
                    <w:rPr>
                      <w:rFonts w:ascii="Verdana" w:hAnsi="Verdana" w:cstheme="minorHAnsi"/>
                      <w:lang w:val="es-CR" w:eastAsia="ar-SA"/>
                    </w:rPr>
                  </w:pPr>
                  <w:r>
                    <w:rPr>
                      <w:rFonts w:ascii="Verdana" w:hAnsi="Verdana" w:cstheme="minorHAnsi"/>
                      <w:lang w:val="es-CR" w:eastAsia="ar-SA"/>
                    </w:rPr>
                    <w:t>Registro administrativo</w:t>
                  </w:r>
                </w:p>
              </w:tc>
            </w:tr>
            <w:tr w:rsidR="00CB4FFB" w:rsidRPr="00415EB7" w14:paraId="442964F0" w14:textId="77777777" w:rsidTr="00F84494">
              <w:trPr>
                <w:gridAfter w:val="1"/>
                <w:wAfter w:w="3225" w:type="dxa"/>
                <w:cantSplit/>
                <w:trHeight w:hRule="exact" w:val="57"/>
              </w:trPr>
              <w:tc>
                <w:tcPr>
                  <w:tcW w:w="300" w:type="dxa"/>
                  <w:tcBorders>
                    <w:top w:val="single" w:sz="8" w:space="0" w:color="auto"/>
                    <w:bottom w:val="single" w:sz="8" w:space="0" w:color="auto"/>
                  </w:tcBorders>
                  <w:noWrap/>
                  <w:vAlign w:val="center"/>
                </w:tcPr>
                <w:p w14:paraId="4C2F93D6"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12" w:type="dxa"/>
                  <w:vAlign w:val="center"/>
                </w:tcPr>
                <w:p w14:paraId="584758E0"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26AF5858" w14:textId="77777777" w:rsidTr="00F84494">
              <w:trPr>
                <w:gridAfter w:val="1"/>
                <w:wAfter w:w="3225" w:type="dxa"/>
                <w:cantSplit/>
                <w:trHeight w:hRule="exact" w:val="227"/>
              </w:trPr>
              <w:tc>
                <w:tcPr>
                  <w:tcW w:w="300" w:type="dxa"/>
                  <w:tcBorders>
                    <w:top w:val="single" w:sz="8" w:space="0" w:color="auto"/>
                    <w:left w:val="single" w:sz="8" w:space="0" w:color="auto"/>
                    <w:bottom w:val="single" w:sz="8" w:space="0" w:color="auto"/>
                    <w:right w:val="single" w:sz="8" w:space="0" w:color="auto"/>
                  </w:tcBorders>
                  <w:noWrap/>
                  <w:vAlign w:val="center"/>
                </w:tcPr>
                <w:p w14:paraId="031223AF"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2712" w:type="dxa"/>
                  <w:tcBorders>
                    <w:left w:val="single" w:sz="8" w:space="0" w:color="auto"/>
                  </w:tcBorders>
                  <w:vAlign w:val="center"/>
                </w:tcPr>
                <w:p w14:paraId="69EF918A" w14:textId="091D31B9" w:rsidR="00CB4FFB" w:rsidRPr="00415EB7" w:rsidRDefault="00F84494" w:rsidP="006C0E19">
                  <w:pPr>
                    <w:pStyle w:val="Sinespaciado"/>
                    <w:tabs>
                      <w:tab w:val="left" w:pos="279"/>
                    </w:tabs>
                    <w:ind w:left="143" w:right="-720"/>
                    <w:rPr>
                      <w:rFonts w:ascii="Verdana" w:hAnsi="Verdana" w:cstheme="minorHAnsi"/>
                      <w:lang w:val="es-CR" w:eastAsia="ar-SA"/>
                    </w:rPr>
                  </w:pPr>
                  <w:r>
                    <w:rPr>
                      <w:rFonts w:ascii="Verdana" w:hAnsi="Verdana" w:cstheme="minorHAnsi"/>
                      <w:lang w:val="es-CR" w:eastAsia="ar-SA"/>
                    </w:rPr>
                    <w:t>Teledetección</w:t>
                  </w:r>
                </w:p>
              </w:tc>
            </w:tr>
            <w:tr w:rsidR="00CB4FFB" w:rsidRPr="00415EB7" w14:paraId="215BA89B" w14:textId="77777777" w:rsidTr="00F84494">
              <w:trPr>
                <w:gridAfter w:val="1"/>
                <w:wAfter w:w="3225" w:type="dxa"/>
                <w:cantSplit/>
                <w:trHeight w:hRule="exact" w:val="57"/>
              </w:trPr>
              <w:tc>
                <w:tcPr>
                  <w:tcW w:w="300" w:type="dxa"/>
                  <w:tcBorders>
                    <w:top w:val="single" w:sz="8" w:space="0" w:color="auto"/>
                    <w:bottom w:val="single" w:sz="8" w:space="0" w:color="auto"/>
                  </w:tcBorders>
                  <w:noWrap/>
                  <w:vAlign w:val="center"/>
                </w:tcPr>
                <w:p w14:paraId="2FDCE017" w14:textId="77777777" w:rsidR="00CB4FFB" w:rsidRPr="00415EB7" w:rsidRDefault="00CB4FFB" w:rsidP="006C0E19">
                  <w:pPr>
                    <w:pStyle w:val="Sinespaciado"/>
                    <w:tabs>
                      <w:tab w:val="left" w:pos="279"/>
                    </w:tabs>
                    <w:jc w:val="center"/>
                    <w:rPr>
                      <w:rFonts w:ascii="Verdana" w:hAnsi="Verdana" w:cstheme="minorHAnsi"/>
                      <w:b/>
                      <w:lang w:val="es-CR" w:eastAsia="ar-SA"/>
                    </w:rPr>
                  </w:pPr>
                </w:p>
              </w:tc>
              <w:tc>
                <w:tcPr>
                  <w:tcW w:w="2712" w:type="dxa"/>
                  <w:vAlign w:val="center"/>
                </w:tcPr>
                <w:p w14:paraId="478DAE11"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73F19FF4" w14:textId="77777777" w:rsidTr="00F84494">
              <w:trPr>
                <w:cantSplit/>
                <w:trHeight w:hRule="exact" w:val="227"/>
              </w:trPr>
              <w:tc>
                <w:tcPr>
                  <w:tcW w:w="300" w:type="dxa"/>
                  <w:tcBorders>
                    <w:top w:val="single" w:sz="8" w:space="0" w:color="auto"/>
                    <w:left w:val="single" w:sz="8" w:space="0" w:color="auto"/>
                    <w:bottom w:val="single" w:sz="8" w:space="0" w:color="auto"/>
                    <w:right w:val="single" w:sz="8" w:space="0" w:color="auto"/>
                  </w:tcBorders>
                  <w:noWrap/>
                  <w:vAlign w:val="center"/>
                </w:tcPr>
                <w:p w14:paraId="54600166" w14:textId="77777777" w:rsidR="00CB4FFB" w:rsidRPr="00415EB7" w:rsidRDefault="00CB4FFB" w:rsidP="006C0E19">
                  <w:pPr>
                    <w:pStyle w:val="Sinespaciado"/>
                    <w:tabs>
                      <w:tab w:val="left" w:pos="279"/>
                    </w:tabs>
                    <w:jc w:val="center"/>
                    <w:rPr>
                      <w:rFonts w:ascii="Verdana" w:hAnsi="Verdana" w:cstheme="minorHAnsi"/>
                      <w:b/>
                      <w:lang w:val="es-CR" w:eastAsia="ar-SA"/>
                    </w:rPr>
                  </w:pPr>
                </w:p>
              </w:tc>
              <w:tc>
                <w:tcPr>
                  <w:tcW w:w="2712" w:type="dxa"/>
                  <w:tcBorders>
                    <w:left w:val="single" w:sz="8" w:space="0" w:color="auto"/>
                  </w:tcBorders>
                  <w:vAlign w:val="center"/>
                </w:tcPr>
                <w:p w14:paraId="02227DA6" w14:textId="3FB420B1" w:rsidR="00CB4FFB" w:rsidRPr="00415EB7" w:rsidRDefault="00F84494" w:rsidP="006C0E19">
                  <w:pPr>
                    <w:pStyle w:val="Sinespaciado"/>
                    <w:tabs>
                      <w:tab w:val="left" w:pos="279"/>
                    </w:tabs>
                    <w:ind w:left="143" w:right="-720"/>
                    <w:rPr>
                      <w:rFonts w:ascii="Verdana" w:hAnsi="Verdana" w:cstheme="minorHAnsi"/>
                      <w:lang w:val="es-CR" w:eastAsia="ar-SA"/>
                    </w:rPr>
                  </w:pPr>
                  <w:r>
                    <w:rPr>
                      <w:rFonts w:ascii="Verdana" w:hAnsi="Verdana" w:cstheme="minorHAnsi"/>
                      <w:lang w:val="es-CR" w:eastAsia="ar-SA"/>
                    </w:rPr>
                    <w:t>Estación de monitoreo</w:t>
                  </w:r>
                </w:p>
              </w:tc>
              <w:tc>
                <w:tcPr>
                  <w:tcW w:w="3225" w:type="dxa"/>
                </w:tcPr>
                <w:p w14:paraId="003B09BF"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F84494" w:rsidRPr="00415EB7" w14:paraId="0E1AED17" w14:textId="77777777" w:rsidTr="00F84494">
              <w:trPr>
                <w:cantSplit/>
                <w:trHeight w:hRule="exact" w:val="51"/>
              </w:trPr>
              <w:tc>
                <w:tcPr>
                  <w:tcW w:w="300" w:type="dxa"/>
                  <w:tcBorders>
                    <w:top w:val="single" w:sz="8" w:space="0" w:color="auto"/>
                    <w:bottom w:val="single" w:sz="8" w:space="0" w:color="auto"/>
                  </w:tcBorders>
                  <w:noWrap/>
                  <w:vAlign w:val="center"/>
                </w:tcPr>
                <w:p w14:paraId="60422D63" w14:textId="77777777" w:rsidR="00F84494" w:rsidRPr="00415EB7" w:rsidRDefault="00F84494" w:rsidP="006C0E19">
                  <w:pPr>
                    <w:pStyle w:val="Sinespaciado"/>
                    <w:tabs>
                      <w:tab w:val="left" w:pos="279"/>
                    </w:tabs>
                    <w:jc w:val="center"/>
                    <w:rPr>
                      <w:rFonts w:ascii="Verdana" w:hAnsi="Verdana" w:cstheme="minorHAnsi"/>
                      <w:b/>
                      <w:lang w:val="es-CR" w:eastAsia="ar-SA"/>
                    </w:rPr>
                  </w:pPr>
                </w:p>
              </w:tc>
              <w:tc>
                <w:tcPr>
                  <w:tcW w:w="2712" w:type="dxa"/>
                  <w:vAlign w:val="center"/>
                </w:tcPr>
                <w:p w14:paraId="65D42ABF" w14:textId="77777777" w:rsidR="00F84494" w:rsidRPr="00415EB7" w:rsidRDefault="00F84494" w:rsidP="006C0E19">
                  <w:pPr>
                    <w:pStyle w:val="Sinespaciado"/>
                    <w:tabs>
                      <w:tab w:val="left" w:pos="279"/>
                    </w:tabs>
                    <w:ind w:left="143" w:right="-720"/>
                    <w:rPr>
                      <w:rFonts w:ascii="Verdana" w:hAnsi="Verdana" w:cstheme="minorHAnsi"/>
                      <w:lang w:val="es-CR" w:eastAsia="ar-SA"/>
                    </w:rPr>
                  </w:pPr>
                </w:p>
              </w:tc>
              <w:tc>
                <w:tcPr>
                  <w:tcW w:w="3225" w:type="dxa"/>
                </w:tcPr>
                <w:p w14:paraId="1778BDED" w14:textId="77777777" w:rsidR="00F84494" w:rsidRPr="00415EB7" w:rsidRDefault="00F84494" w:rsidP="006C0E19">
                  <w:pPr>
                    <w:pStyle w:val="Sinespaciado"/>
                    <w:tabs>
                      <w:tab w:val="left" w:pos="279"/>
                    </w:tabs>
                    <w:ind w:left="143" w:right="-720"/>
                    <w:rPr>
                      <w:rFonts w:ascii="Verdana" w:hAnsi="Verdana" w:cstheme="minorHAnsi"/>
                      <w:lang w:val="es-CR" w:eastAsia="ar-SA"/>
                    </w:rPr>
                  </w:pPr>
                </w:p>
              </w:tc>
            </w:tr>
            <w:tr w:rsidR="00F84494" w:rsidRPr="00415EB7" w14:paraId="3A15C151" w14:textId="77777777" w:rsidTr="00F84494">
              <w:trPr>
                <w:cantSplit/>
                <w:trHeight w:hRule="exact" w:val="227"/>
              </w:trPr>
              <w:tc>
                <w:tcPr>
                  <w:tcW w:w="300" w:type="dxa"/>
                  <w:tcBorders>
                    <w:top w:val="single" w:sz="8" w:space="0" w:color="auto"/>
                    <w:left w:val="single" w:sz="8" w:space="0" w:color="auto"/>
                    <w:bottom w:val="single" w:sz="8" w:space="0" w:color="auto"/>
                    <w:right w:val="single" w:sz="8" w:space="0" w:color="auto"/>
                  </w:tcBorders>
                  <w:noWrap/>
                  <w:vAlign w:val="center"/>
                </w:tcPr>
                <w:p w14:paraId="08E57D5F" w14:textId="77777777" w:rsidR="00F84494" w:rsidRPr="00415EB7" w:rsidRDefault="00F84494" w:rsidP="00F84494">
                  <w:pPr>
                    <w:pStyle w:val="Sinespaciado"/>
                    <w:tabs>
                      <w:tab w:val="left" w:pos="279"/>
                    </w:tabs>
                    <w:jc w:val="center"/>
                    <w:rPr>
                      <w:rFonts w:ascii="Verdana" w:hAnsi="Verdana" w:cstheme="minorHAnsi"/>
                      <w:b/>
                      <w:lang w:val="es-CR" w:eastAsia="ar-SA"/>
                    </w:rPr>
                  </w:pPr>
                </w:p>
              </w:tc>
              <w:tc>
                <w:tcPr>
                  <w:tcW w:w="2712" w:type="dxa"/>
                  <w:tcBorders>
                    <w:left w:val="single" w:sz="8" w:space="0" w:color="auto"/>
                  </w:tcBorders>
                  <w:vAlign w:val="center"/>
                </w:tcPr>
                <w:p w14:paraId="670759CF" w14:textId="559D5171" w:rsidR="00F84494" w:rsidRPr="00415EB7" w:rsidRDefault="00F84494" w:rsidP="00F84494">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Estimaciones directas</w:t>
                  </w:r>
                </w:p>
              </w:tc>
              <w:tc>
                <w:tcPr>
                  <w:tcW w:w="3225" w:type="dxa"/>
                </w:tcPr>
                <w:p w14:paraId="200D5229"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r>
            <w:tr w:rsidR="00F84494" w:rsidRPr="00415EB7" w14:paraId="3CF24ED0" w14:textId="77777777" w:rsidTr="00F84494">
              <w:trPr>
                <w:cantSplit/>
                <w:trHeight w:hRule="exact" w:val="51"/>
              </w:trPr>
              <w:tc>
                <w:tcPr>
                  <w:tcW w:w="300" w:type="dxa"/>
                  <w:tcBorders>
                    <w:top w:val="single" w:sz="8" w:space="0" w:color="auto"/>
                    <w:bottom w:val="single" w:sz="8" w:space="0" w:color="auto"/>
                  </w:tcBorders>
                  <w:noWrap/>
                  <w:vAlign w:val="center"/>
                </w:tcPr>
                <w:p w14:paraId="545FF272" w14:textId="77777777" w:rsidR="00F84494" w:rsidRPr="00415EB7" w:rsidRDefault="00F84494" w:rsidP="00F84494">
                  <w:pPr>
                    <w:pStyle w:val="Sinespaciado"/>
                    <w:tabs>
                      <w:tab w:val="left" w:pos="279"/>
                    </w:tabs>
                    <w:jc w:val="center"/>
                    <w:rPr>
                      <w:rFonts w:ascii="Verdana" w:hAnsi="Verdana" w:cstheme="minorHAnsi"/>
                      <w:b/>
                      <w:lang w:val="es-CR" w:eastAsia="ar-SA"/>
                    </w:rPr>
                  </w:pPr>
                </w:p>
              </w:tc>
              <w:tc>
                <w:tcPr>
                  <w:tcW w:w="2712" w:type="dxa"/>
                  <w:vAlign w:val="center"/>
                </w:tcPr>
                <w:p w14:paraId="7FE4D068"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c>
                <w:tcPr>
                  <w:tcW w:w="3225" w:type="dxa"/>
                </w:tcPr>
                <w:p w14:paraId="081C338D"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r>
            <w:tr w:rsidR="00F84494" w:rsidRPr="00415EB7" w14:paraId="7CF835FC" w14:textId="77777777" w:rsidTr="00F84494">
              <w:trPr>
                <w:cantSplit/>
                <w:trHeight w:hRule="exact" w:val="251"/>
              </w:trPr>
              <w:tc>
                <w:tcPr>
                  <w:tcW w:w="300" w:type="dxa"/>
                  <w:tcBorders>
                    <w:top w:val="single" w:sz="8" w:space="0" w:color="auto"/>
                    <w:left w:val="single" w:sz="8" w:space="0" w:color="auto"/>
                    <w:bottom w:val="single" w:sz="8" w:space="0" w:color="auto"/>
                    <w:right w:val="single" w:sz="8" w:space="0" w:color="auto"/>
                  </w:tcBorders>
                  <w:noWrap/>
                  <w:vAlign w:val="center"/>
                </w:tcPr>
                <w:p w14:paraId="5DE72404" w14:textId="77777777" w:rsidR="00F84494" w:rsidRPr="00415EB7" w:rsidRDefault="00F84494" w:rsidP="00F84494">
                  <w:pPr>
                    <w:pStyle w:val="Sinespaciado"/>
                    <w:tabs>
                      <w:tab w:val="left" w:pos="279"/>
                    </w:tabs>
                    <w:jc w:val="center"/>
                    <w:rPr>
                      <w:rFonts w:ascii="Verdana" w:hAnsi="Verdana" w:cstheme="minorHAnsi"/>
                      <w:b/>
                      <w:lang w:val="es-CR" w:eastAsia="ar-SA"/>
                    </w:rPr>
                  </w:pPr>
                </w:p>
              </w:tc>
              <w:tc>
                <w:tcPr>
                  <w:tcW w:w="2712" w:type="dxa"/>
                  <w:tcBorders>
                    <w:left w:val="single" w:sz="8" w:space="0" w:color="auto"/>
                  </w:tcBorders>
                  <w:vAlign w:val="center"/>
                </w:tcPr>
                <w:p w14:paraId="075D9A54" w14:textId="0F4A4D6C" w:rsidR="00F84494" w:rsidRPr="00415EB7" w:rsidRDefault="00F84494" w:rsidP="00F84494">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Estimaciones indirectas</w:t>
                  </w:r>
                </w:p>
              </w:tc>
              <w:tc>
                <w:tcPr>
                  <w:tcW w:w="3225" w:type="dxa"/>
                </w:tcPr>
                <w:p w14:paraId="2CF63912"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r>
            <w:tr w:rsidR="00F84494" w:rsidRPr="00415EB7" w14:paraId="336A4BF6" w14:textId="77777777" w:rsidTr="00F84494">
              <w:trPr>
                <w:cantSplit/>
                <w:trHeight w:hRule="exact" w:val="51"/>
              </w:trPr>
              <w:tc>
                <w:tcPr>
                  <w:tcW w:w="300" w:type="dxa"/>
                  <w:tcBorders>
                    <w:top w:val="single" w:sz="8" w:space="0" w:color="auto"/>
                    <w:bottom w:val="single" w:sz="8" w:space="0" w:color="auto"/>
                  </w:tcBorders>
                  <w:noWrap/>
                  <w:vAlign w:val="center"/>
                </w:tcPr>
                <w:p w14:paraId="55334A64" w14:textId="77777777" w:rsidR="00F84494" w:rsidRPr="00415EB7" w:rsidRDefault="00F84494" w:rsidP="00F84494">
                  <w:pPr>
                    <w:pStyle w:val="Sinespaciado"/>
                    <w:tabs>
                      <w:tab w:val="left" w:pos="279"/>
                    </w:tabs>
                    <w:jc w:val="center"/>
                    <w:rPr>
                      <w:rFonts w:ascii="Verdana" w:hAnsi="Verdana" w:cstheme="minorHAnsi"/>
                      <w:b/>
                      <w:lang w:val="es-CR" w:eastAsia="ar-SA"/>
                    </w:rPr>
                  </w:pPr>
                </w:p>
              </w:tc>
              <w:tc>
                <w:tcPr>
                  <w:tcW w:w="2712" w:type="dxa"/>
                  <w:vAlign w:val="center"/>
                </w:tcPr>
                <w:p w14:paraId="2BB9CF3F"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c>
                <w:tcPr>
                  <w:tcW w:w="3225" w:type="dxa"/>
                  <w:vAlign w:val="center"/>
                </w:tcPr>
                <w:p w14:paraId="12507377"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r>
            <w:tr w:rsidR="00F84494" w:rsidRPr="00415EB7" w14:paraId="117FCDDE" w14:textId="77777777" w:rsidTr="00F84494">
              <w:trPr>
                <w:cantSplit/>
                <w:trHeight w:hRule="exact" w:val="227"/>
              </w:trPr>
              <w:tc>
                <w:tcPr>
                  <w:tcW w:w="300" w:type="dxa"/>
                  <w:tcBorders>
                    <w:top w:val="single" w:sz="8" w:space="0" w:color="auto"/>
                    <w:left w:val="single" w:sz="8" w:space="0" w:color="auto"/>
                    <w:bottom w:val="single" w:sz="8" w:space="0" w:color="auto"/>
                    <w:right w:val="single" w:sz="8" w:space="0" w:color="auto"/>
                  </w:tcBorders>
                  <w:noWrap/>
                  <w:vAlign w:val="center"/>
                </w:tcPr>
                <w:p w14:paraId="39F8B97A" w14:textId="77777777" w:rsidR="00F84494" w:rsidRPr="00415EB7" w:rsidRDefault="00F84494" w:rsidP="00F84494">
                  <w:pPr>
                    <w:pStyle w:val="Sinespaciado"/>
                    <w:tabs>
                      <w:tab w:val="left" w:pos="279"/>
                    </w:tabs>
                    <w:jc w:val="center"/>
                    <w:rPr>
                      <w:rFonts w:ascii="Verdana" w:hAnsi="Verdana" w:cstheme="minorHAnsi"/>
                      <w:b/>
                      <w:lang w:val="es-CR" w:eastAsia="ar-SA"/>
                    </w:rPr>
                  </w:pPr>
                </w:p>
              </w:tc>
              <w:tc>
                <w:tcPr>
                  <w:tcW w:w="2712" w:type="dxa"/>
                  <w:tcBorders>
                    <w:left w:val="single" w:sz="8" w:space="0" w:color="auto"/>
                  </w:tcBorders>
                  <w:vAlign w:val="center"/>
                </w:tcPr>
                <w:p w14:paraId="15F057FD" w14:textId="1408B777" w:rsidR="00F84494" w:rsidRPr="00415EB7" w:rsidRDefault="00F84494" w:rsidP="00F84494">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Otro</w:t>
                  </w:r>
                  <w:r>
                    <w:rPr>
                      <w:rFonts w:ascii="Verdana" w:hAnsi="Verdana" w:cstheme="minorHAnsi"/>
                      <w:lang w:val="es-CR" w:eastAsia="ar-SA"/>
                    </w:rPr>
                    <w:t xml:space="preserve">, </w:t>
                  </w:r>
                  <w:r w:rsidRPr="00415EB7">
                    <w:rPr>
                      <w:rFonts w:ascii="Verdana" w:hAnsi="Verdana" w:cstheme="minorHAnsi"/>
                      <w:lang w:val="es-CR" w:eastAsia="ar-SA"/>
                    </w:rPr>
                    <w:t>cual:</w:t>
                  </w:r>
                </w:p>
              </w:tc>
              <w:tc>
                <w:tcPr>
                  <w:tcW w:w="3225" w:type="dxa"/>
                  <w:tcBorders>
                    <w:bottom w:val="single" w:sz="8" w:space="0" w:color="auto"/>
                  </w:tcBorders>
                  <w:vAlign w:val="center"/>
                </w:tcPr>
                <w:p w14:paraId="406C3025" w14:textId="402F731A" w:rsidR="00F84494" w:rsidRPr="00415EB7" w:rsidRDefault="00F84494" w:rsidP="00F84494">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 xml:space="preserve"> </w:t>
                  </w:r>
                </w:p>
              </w:tc>
            </w:tr>
            <w:tr w:rsidR="00F84494" w:rsidRPr="00415EB7" w14:paraId="6364E555" w14:textId="77777777" w:rsidTr="00F84494">
              <w:trPr>
                <w:cantSplit/>
                <w:trHeight w:hRule="exact" w:val="94"/>
              </w:trPr>
              <w:tc>
                <w:tcPr>
                  <w:tcW w:w="300" w:type="dxa"/>
                  <w:tcBorders>
                    <w:top w:val="single" w:sz="8" w:space="0" w:color="auto"/>
                  </w:tcBorders>
                  <w:noWrap/>
                  <w:vAlign w:val="center"/>
                </w:tcPr>
                <w:p w14:paraId="570959B4" w14:textId="77777777" w:rsidR="00F84494" w:rsidRPr="00415EB7" w:rsidRDefault="00F84494" w:rsidP="00F84494">
                  <w:pPr>
                    <w:pStyle w:val="Sinespaciado"/>
                    <w:tabs>
                      <w:tab w:val="left" w:pos="279"/>
                    </w:tabs>
                    <w:jc w:val="center"/>
                    <w:rPr>
                      <w:rFonts w:ascii="Verdana" w:hAnsi="Verdana" w:cstheme="minorHAnsi"/>
                      <w:b/>
                      <w:lang w:val="es-CR" w:eastAsia="ar-SA"/>
                    </w:rPr>
                  </w:pPr>
                </w:p>
              </w:tc>
              <w:tc>
                <w:tcPr>
                  <w:tcW w:w="2712" w:type="dxa"/>
                  <w:vAlign w:val="center"/>
                </w:tcPr>
                <w:p w14:paraId="1CC33C03"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c>
                <w:tcPr>
                  <w:tcW w:w="3225" w:type="dxa"/>
                  <w:tcBorders>
                    <w:top w:val="single" w:sz="8" w:space="0" w:color="auto"/>
                  </w:tcBorders>
                  <w:vAlign w:val="center"/>
                </w:tcPr>
                <w:p w14:paraId="08E20EF8" w14:textId="77777777" w:rsidR="00F84494" w:rsidRPr="00415EB7" w:rsidRDefault="00F84494" w:rsidP="00F84494">
                  <w:pPr>
                    <w:pStyle w:val="Sinespaciado"/>
                    <w:tabs>
                      <w:tab w:val="left" w:pos="279"/>
                    </w:tabs>
                    <w:ind w:left="143" w:right="-720"/>
                    <w:rPr>
                      <w:rFonts w:ascii="Verdana" w:hAnsi="Verdana" w:cstheme="minorHAnsi"/>
                      <w:lang w:val="es-CR" w:eastAsia="ar-SA"/>
                    </w:rPr>
                  </w:pPr>
                </w:p>
              </w:tc>
            </w:tr>
          </w:tbl>
          <w:p w14:paraId="179253FD" w14:textId="77777777" w:rsidR="00CB4FFB" w:rsidRPr="00415EB7" w:rsidRDefault="00CB4FFB" w:rsidP="006C0E19">
            <w:pPr>
              <w:pStyle w:val="Sinespaciado"/>
              <w:rPr>
                <w:rFonts w:ascii="Verdana" w:hAnsi="Verdana" w:cstheme="minorHAnsi"/>
                <w:sz w:val="22"/>
                <w:szCs w:val="22"/>
                <w:lang w:eastAsia="ar-SA"/>
              </w:rPr>
            </w:pPr>
          </w:p>
        </w:tc>
      </w:tr>
      <w:tr w:rsidR="00CB4FFB" w:rsidRPr="00415EB7" w14:paraId="12A53DB8" w14:textId="77777777" w:rsidTr="00741FD9">
        <w:trPr>
          <w:trHeight w:val="2117"/>
          <w:jc w:val="center"/>
        </w:trPr>
        <w:tc>
          <w:tcPr>
            <w:tcW w:w="291" w:type="pct"/>
            <w:vMerge/>
          </w:tcPr>
          <w:p w14:paraId="7A29EB44"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353388B7" w14:textId="77777777" w:rsidR="00CB4FFB" w:rsidRPr="00415EB7" w:rsidRDefault="00CB4FFB" w:rsidP="006C0E19">
            <w:pPr>
              <w:pStyle w:val="Sinespaciado"/>
              <w:rPr>
                <w:rFonts w:ascii="Verdana" w:hAnsi="Verdana" w:cstheme="minorHAnsi"/>
                <w:b/>
                <w:sz w:val="22"/>
                <w:szCs w:val="22"/>
                <w:lang w:val="es-MX"/>
              </w:rPr>
            </w:pPr>
            <w:r w:rsidRPr="00415EB7">
              <w:rPr>
                <w:rFonts w:ascii="Verdana" w:hAnsi="Verdana" w:cstheme="minorHAnsi"/>
                <w:b/>
                <w:sz w:val="22"/>
                <w:szCs w:val="22"/>
                <w:lang w:val="es-MX"/>
              </w:rPr>
              <w:t>Frecuencia de medición</w:t>
            </w:r>
          </w:p>
        </w:tc>
        <w:tc>
          <w:tcPr>
            <w:tcW w:w="3579" w:type="pct"/>
          </w:tcPr>
          <w:p w14:paraId="15109572" w14:textId="77777777" w:rsidR="00CB4FFB" w:rsidRPr="00415EB7" w:rsidRDefault="00CB4FFB" w:rsidP="006C0E19">
            <w:pPr>
              <w:pStyle w:val="Sinespaciado"/>
              <w:rPr>
                <w:rFonts w:ascii="Verdana" w:hAnsi="Verdana" w:cstheme="minorHAnsi"/>
                <w:sz w:val="22"/>
                <w:szCs w:val="22"/>
                <w:lang w:val="es-CR" w:eastAsia="ar-SA"/>
              </w:rPr>
            </w:pPr>
          </w:p>
          <w:tbl>
            <w:tblPr>
              <w:tblW w:w="6502" w:type="dxa"/>
              <w:tblCellMar>
                <w:left w:w="0" w:type="dxa"/>
                <w:right w:w="0" w:type="dxa"/>
              </w:tblCellMar>
              <w:tblLook w:val="01E0" w:firstRow="1" w:lastRow="1" w:firstColumn="1" w:lastColumn="1" w:noHBand="0" w:noVBand="0"/>
            </w:tblPr>
            <w:tblGrid>
              <w:gridCol w:w="293"/>
              <w:gridCol w:w="1714"/>
              <w:gridCol w:w="4495"/>
            </w:tblGrid>
            <w:tr w:rsidR="00CB4FFB" w:rsidRPr="00415EB7" w14:paraId="064EAFE3" w14:textId="77777777" w:rsidTr="000F70C4">
              <w:trPr>
                <w:gridAfter w:val="1"/>
                <w:wAfter w:w="4509" w:type="dxa"/>
                <w:cantSplit/>
                <w:trHeight w:hRule="exact" w:val="227"/>
              </w:trPr>
              <w:tc>
                <w:tcPr>
                  <w:tcW w:w="277" w:type="dxa"/>
                  <w:tcBorders>
                    <w:top w:val="single" w:sz="8" w:space="0" w:color="auto"/>
                    <w:left w:val="single" w:sz="8" w:space="0" w:color="auto"/>
                    <w:bottom w:val="single" w:sz="8" w:space="0" w:color="auto"/>
                    <w:right w:val="single" w:sz="8" w:space="0" w:color="auto"/>
                  </w:tcBorders>
                  <w:noWrap/>
                  <w:vAlign w:val="center"/>
                </w:tcPr>
                <w:p w14:paraId="3841FC66"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single" w:sz="8" w:space="0" w:color="auto"/>
                    <w:bottom w:val="nil"/>
                    <w:right w:val="nil"/>
                  </w:tcBorders>
                  <w:vAlign w:val="center"/>
                </w:tcPr>
                <w:p w14:paraId="567CA18E"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Anual</w:t>
                  </w:r>
                </w:p>
              </w:tc>
            </w:tr>
            <w:tr w:rsidR="00CB4FFB" w:rsidRPr="00415EB7" w14:paraId="11C77AFA" w14:textId="77777777" w:rsidTr="000F70C4">
              <w:trPr>
                <w:gridAfter w:val="1"/>
                <w:wAfter w:w="4509" w:type="dxa"/>
                <w:cantSplit/>
                <w:trHeight w:hRule="exact" w:val="57"/>
              </w:trPr>
              <w:tc>
                <w:tcPr>
                  <w:tcW w:w="277" w:type="dxa"/>
                  <w:tcBorders>
                    <w:top w:val="single" w:sz="8" w:space="0" w:color="auto"/>
                    <w:left w:val="nil"/>
                    <w:bottom w:val="single" w:sz="8" w:space="0" w:color="auto"/>
                    <w:right w:val="nil"/>
                  </w:tcBorders>
                  <w:noWrap/>
                  <w:vAlign w:val="center"/>
                </w:tcPr>
                <w:p w14:paraId="13BE4F24"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nil"/>
                    <w:bottom w:val="nil"/>
                    <w:right w:val="nil"/>
                  </w:tcBorders>
                  <w:vAlign w:val="center"/>
                </w:tcPr>
                <w:p w14:paraId="06EEC9FC"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5ABCF4E1" w14:textId="77777777" w:rsidTr="000F70C4">
              <w:trPr>
                <w:gridAfter w:val="1"/>
                <w:wAfter w:w="4509" w:type="dxa"/>
                <w:cantSplit/>
                <w:trHeight w:hRule="exact" w:val="227"/>
              </w:trPr>
              <w:tc>
                <w:tcPr>
                  <w:tcW w:w="277" w:type="dxa"/>
                  <w:tcBorders>
                    <w:top w:val="single" w:sz="8" w:space="0" w:color="auto"/>
                    <w:left w:val="single" w:sz="8" w:space="0" w:color="auto"/>
                    <w:bottom w:val="single" w:sz="8" w:space="0" w:color="auto"/>
                    <w:right w:val="single" w:sz="8" w:space="0" w:color="auto"/>
                  </w:tcBorders>
                  <w:noWrap/>
                  <w:vAlign w:val="center"/>
                </w:tcPr>
                <w:p w14:paraId="2CC585AA"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single" w:sz="8" w:space="0" w:color="auto"/>
                    <w:bottom w:val="nil"/>
                    <w:right w:val="nil"/>
                  </w:tcBorders>
                  <w:vAlign w:val="center"/>
                </w:tcPr>
                <w:p w14:paraId="30A5911E"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Semestral</w:t>
                  </w:r>
                </w:p>
              </w:tc>
            </w:tr>
            <w:tr w:rsidR="00CB4FFB" w:rsidRPr="00415EB7" w14:paraId="790E82AA" w14:textId="77777777" w:rsidTr="000F70C4">
              <w:trPr>
                <w:gridAfter w:val="1"/>
                <w:wAfter w:w="4509" w:type="dxa"/>
                <w:cantSplit/>
                <w:trHeight w:hRule="exact" w:val="57"/>
              </w:trPr>
              <w:tc>
                <w:tcPr>
                  <w:tcW w:w="277" w:type="dxa"/>
                  <w:tcBorders>
                    <w:top w:val="single" w:sz="8" w:space="0" w:color="auto"/>
                    <w:left w:val="nil"/>
                    <w:bottom w:val="single" w:sz="8" w:space="0" w:color="auto"/>
                    <w:right w:val="nil"/>
                  </w:tcBorders>
                  <w:noWrap/>
                  <w:vAlign w:val="center"/>
                </w:tcPr>
                <w:p w14:paraId="1E0B326F"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nil"/>
                    <w:bottom w:val="nil"/>
                    <w:right w:val="nil"/>
                  </w:tcBorders>
                  <w:vAlign w:val="center"/>
                </w:tcPr>
                <w:p w14:paraId="2E9A85DF"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06EC04B2" w14:textId="77777777" w:rsidTr="000F70C4">
              <w:trPr>
                <w:gridAfter w:val="1"/>
                <w:wAfter w:w="4509" w:type="dxa"/>
                <w:cantSplit/>
                <w:trHeight w:hRule="exact" w:val="227"/>
              </w:trPr>
              <w:tc>
                <w:tcPr>
                  <w:tcW w:w="277" w:type="dxa"/>
                  <w:tcBorders>
                    <w:top w:val="single" w:sz="8" w:space="0" w:color="auto"/>
                    <w:left w:val="single" w:sz="8" w:space="0" w:color="auto"/>
                    <w:bottom w:val="single" w:sz="8" w:space="0" w:color="auto"/>
                    <w:right w:val="single" w:sz="8" w:space="0" w:color="auto"/>
                  </w:tcBorders>
                  <w:noWrap/>
                  <w:vAlign w:val="center"/>
                </w:tcPr>
                <w:p w14:paraId="3CB7BEFA"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single" w:sz="8" w:space="0" w:color="auto"/>
                    <w:bottom w:val="nil"/>
                    <w:right w:val="nil"/>
                  </w:tcBorders>
                  <w:vAlign w:val="center"/>
                </w:tcPr>
                <w:p w14:paraId="7026432D"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Trimestral</w:t>
                  </w:r>
                </w:p>
              </w:tc>
            </w:tr>
            <w:tr w:rsidR="00CB4FFB" w:rsidRPr="00415EB7" w14:paraId="2718F845" w14:textId="77777777" w:rsidTr="000F70C4">
              <w:trPr>
                <w:gridAfter w:val="1"/>
                <w:wAfter w:w="4509" w:type="dxa"/>
                <w:cantSplit/>
                <w:trHeight w:hRule="exact" w:val="57"/>
              </w:trPr>
              <w:tc>
                <w:tcPr>
                  <w:tcW w:w="277" w:type="dxa"/>
                  <w:tcBorders>
                    <w:top w:val="single" w:sz="8" w:space="0" w:color="auto"/>
                    <w:left w:val="nil"/>
                    <w:bottom w:val="single" w:sz="8" w:space="0" w:color="auto"/>
                    <w:right w:val="nil"/>
                  </w:tcBorders>
                  <w:noWrap/>
                  <w:vAlign w:val="center"/>
                </w:tcPr>
                <w:p w14:paraId="277CD125"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nil"/>
                    <w:bottom w:val="nil"/>
                    <w:right w:val="nil"/>
                  </w:tcBorders>
                  <w:vAlign w:val="center"/>
                </w:tcPr>
                <w:p w14:paraId="7A703FEB" w14:textId="77777777" w:rsidR="00CB4FFB" w:rsidRPr="00415EB7" w:rsidRDefault="00CB4FFB" w:rsidP="006C0E19">
                  <w:pPr>
                    <w:pStyle w:val="Sinespaciado"/>
                    <w:tabs>
                      <w:tab w:val="left" w:pos="279"/>
                    </w:tabs>
                    <w:ind w:left="143" w:right="-720"/>
                    <w:rPr>
                      <w:rFonts w:ascii="Verdana" w:hAnsi="Verdana" w:cstheme="minorHAnsi"/>
                      <w:lang w:val="es-CR" w:eastAsia="ar-SA"/>
                    </w:rPr>
                  </w:pPr>
                </w:p>
                <w:p w14:paraId="3F512583"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222349CA" w14:textId="77777777" w:rsidTr="000F70C4">
              <w:trPr>
                <w:gridAfter w:val="1"/>
                <w:wAfter w:w="4509" w:type="dxa"/>
                <w:cantSplit/>
                <w:trHeight w:hRule="exact" w:val="227"/>
              </w:trPr>
              <w:tc>
                <w:tcPr>
                  <w:tcW w:w="277" w:type="dxa"/>
                  <w:tcBorders>
                    <w:top w:val="single" w:sz="8" w:space="0" w:color="auto"/>
                    <w:left w:val="single" w:sz="8" w:space="0" w:color="auto"/>
                    <w:bottom w:val="single" w:sz="8" w:space="0" w:color="auto"/>
                    <w:right w:val="single" w:sz="8" w:space="0" w:color="auto"/>
                  </w:tcBorders>
                  <w:noWrap/>
                  <w:vAlign w:val="center"/>
                </w:tcPr>
                <w:p w14:paraId="03F93534"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single" w:sz="8" w:space="0" w:color="auto"/>
                    <w:bottom w:val="nil"/>
                    <w:right w:val="nil"/>
                  </w:tcBorders>
                  <w:vAlign w:val="center"/>
                </w:tcPr>
                <w:p w14:paraId="0A7ABFF8"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Mensual</w:t>
                  </w:r>
                </w:p>
              </w:tc>
            </w:tr>
            <w:tr w:rsidR="00CB4FFB" w:rsidRPr="00415EB7" w14:paraId="31501765" w14:textId="77777777" w:rsidTr="000F70C4">
              <w:trPr>
                <w:gridAfter w:val="1"/>
                <w:wAfter w:w="4509" w:type="dxa"/>
                <w:cantSplit/>
                <w:trHeight w:hRule="exact" w:val="57"/>
              </w:trPr>
              <w:tc>
                <w:tcPr>
                  <w:tcW w:w="277" w:type="dxa"/>
                  <w:tcBorders>
                    <w:top w:val="single" w:sz="8" w:space="0" w:color="auto"/>
                    <w:left w:val="nil"/>
                    <w:bottom w:val="single" w:sz="8" w:space="0" w:color="auto"/>
                    <w:right w:val="nil"/>
                  </w:tcBorders>
                  <w:noWrap/>
                  <w:vAlign w:val="center"/>
                </w:tcPr>
                <w:p w14:paraId="3ED282CE"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nil"/>
                    <w:bottom w:val="nil"/>
                    <w:right w:val="nil"/>
                  </w:tcBorders>
                  <w:vAlign w:val="center"/>
                </w:tcPr>
                <w:p w14:paraId="2CF0EA0F"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2C8D4981" w14:textId="77777777" w:rsidTr="000F70C4">
              <w:trPr>
                <w:gridAfter w:val="1"/>
                <w:wAfter w:w="4509" w:type="dxa"/>
                <w:cantSplit/>
                <w:trHeight w:hRule="exact" w:val="227"/>
              </w:trPr>
              <w:tc>
                <w:tcPr>
                  <w:tcW w:w="277" w:type="dxa"/>
                  <w:tcBorders>
                    <w:top w:val="single" w:sz="8" w:space="0" w:color="auto"/>
                    <w:left w:val="single" w:sz="8" w:space="0" w:color="auto"/>
                    <w:bottom w:val="single" w:sz="8" w:space="0" w:color="auto"/>
                    <w:right w:val="single" w:sz="8" w:space="0" w:color="auto"/>
                  </w:tcBorders>
                  <w:noWrap/>
                  <w:vAlign w:val="center"/>
                </w:tcPr>
                <w:p w14:paraId="689E3E47"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single" w:sz="8" w:space="0" w:color="auto"/>
                    <w:bottom w:val="nil"/>
                    <w:right w:val="nil"/>
                  </w:tcBorders>
                  <w:vAlign w:val="center"/>
                </w:tcPr>
                <w:p w14:paraId="19C819AA"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Diario</w:t>
                  </w:r>
                </w:p>
              </w:tc>
            </w:tr>
            <w:tr w:rsidR="00CB4FFB" w:rsidRPr="00415EB7" w14:paraId="380CCA71" w14:textId="77777777" w:rsidTr="000F70C4">
              <w:trPr>
                <w:gridAfter w:val="1"/>
                <w:wAfter w:w="4509" w:type="dxa"/>
                <w:cantSplit/>
                <w:trHeight w:hRule="exact" w:val="57"/>
              </w:trPr>
              <w:tc>
                <w:tcPr>
                  <w:tcW w:w="277" w:type="dxa"/>
                  <w:tcBorders>
                    <w:top w:val="single" w:sz="8" w:space="0" w:color="auto"/>
                    <w:left w:val="nil"/>
                    <w:bottom w:val="single" w:sz="8" w:space="0" w:color="auto"/>
                    <w:right w:val="nil"/>
                  </w:tcBorders>
                  <w:noWrap/>
                  <w:vAlign w:val="center"/>
                </w:tcPr>
                <w:p w14:paraId="43499CED" w14:textId="77777777"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nil"/>
                    <w:bottom w:val="nil"/>
                    <w:right w:val="nil"/>
                  </w:tcBorders>
                  <w:vAlign w:val="center"/>
                </w:tcPr>
                <w:p w14:paraId="7A15F960"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r>
            <w:tr w:rsidR="00CB4FFB" w:rsidRPr="00415EB7" w14:paraId="459BE332" w14:textId="77777777" w:rsidTr="000F70C4">
              <w:trPr>
                <w:cantSplit/>
                <w:trHeight w:hRule="exact" w:val="227"/>
              </w:trPr>
              <w:tc>
                <w:tcPr>
                  <w:tcW w:w="277" w:type="dxa"/>
                  <w:tcBorders>
                    <w:top w:val="single" w:sz="8" w:space="0" w:color="auto"/>
                    <w:left w:val="single" w:sz="8" w:space="0" w:color="auto"/>
                    <w:bottom w:val="single" w:sz="8" w:space="0" w:color="auto"/>
                    <w:right w:val="single" w:sz="8" w:space="0" w:color="auto"/>
                  </w:tcBorders>
                  <w:noWrap/>
                  <w:vAlign w:val="center"/>
                </w:tcPr>
                <w:p w14:paraId="5DBF208C" w14:textId="5625C325" w:rsidR="00CB4FFB" w:rsidRPr="00415EB7" w:rsidRDefault="00CB4FFB" w:rsidP="006C0E19">
                  <w:pPr>
                    <w:pStyle w:val="Sinespaciado"/>
                    <w:tabs>
                      <w:tab w:val="left" w:pos="279"/>
                    </w:tabs>
                    <w:jc w:val="center"/>
                    <w:rPr>
                      <w:rFonts w:ascii="Verdana" w:hAnsi="Verdana" w:cstheme="minorHAnsi"/>
                      <w:b/>
                      <w:sz w:val="22"/>
                      <w:szCs w:val="22"/>
                      <w:lang w:val="es-CR" w:eastAsia="ar-SA"/>
                    </w:rPr>
                  </w:pPr>
                </w:p>
              </w:tc>
              <w:tc>
                <w:tcPr>
                  <w:tcW w:w="1716" w:type="dxa"/>
                  <w:tcBorders>
                    <w:top w:val="nil"/>
                    <w:left w:val="single" w:sz="8" w:space="0" w:color="auto"/>
                    <w:bottom w:val="nil"/>
                    <w:right w:val="nil"/>
                  </w:tcBorders>
                  <w:vAlign w:val="center"/>
                </w:tcPr>
                <w:p w14:paraId="0850905A" w14:textId="77777777" w:rsidR="00CB4FFB" w:rsidRPr="00415EB7" w:rsidRDefault="00CB4FFB" w:rsidP="006C0E19">
                  <w:pPr>
                    <w:pStyle w:val="Sinespaciado"/>
                    <w:tabs>
                      <w:tab w:val="left" w:pos="279"/>
                    </w:tabs>
                    <w:ind w:left="143" w:right="-720"/>
                    <w:rPr>
                      <w:rFonts w:ascii="Verdana" w:hAnsi="Verdana" w:cstheme="minorHAnsi"/>
                      <w:lang w:val="es-CR" w:eastAsia="ar-SA"/>
                    </w:rPr>
                  </w:pPr>
                  <w:r w:rsidRPr="00415EB7">
                    <w:rPr>
                      <w:rFonts w:ascii="Verdana" w:hAnsi="Verdana" w:cstheme="minorHAnsi"/>
                      <w:lang w:val="es-CR" w:eastAsia="ar-SA"/>
                    </w:rPr>
                    <w:t>Otra, cual: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tblGrid>
                  <w:tr w:rsidR="00CB4FFB" w:rsidRPr="00415EB7" w14:paraId="4733F612" w14:textId="77777777" w:rsidTr="000F70C4">
                    <w:tc>
                      <w:tcPr>
                        <w:tcW w:w="2072" w:type="dxa"/>
                        <w:tcBorders>
                          <w:top w:val="single" w:sz="4" w:space="0" w:color="auto"/>
                          <w:left w:val="single" w:sz="4" w:space="0" w:color="auto"/>
                          <w:bottom w:val="single" w:sz="4" w:space="0" w:color="auto"/>
                          <w:right w:val="single" w:sz="4" w:space="0" w:color="auto"/>
                        </w:tcBorders>
                      </w:tcPr>
                      <w:p w14:paraId="15BE78FB" w14:textId="77777777" w:rsidR="00CB4FFB" w:rsidRPr="00415EB7" w:rsidRDefault="00CB4FFB" w:rsidP="006C0E19">
                        <w:pPr>
                          <w:pStyle w:val="Sinespaciado"/>
                          <w:tabs>
                            <w:tab w:val="left" w:pos="279"/>
                          </w:tabs>
                          <w:ind w:right="-720"/>
                          <w:rPr>
                            <w:rFonts w:ascii="Verdana" w:hAnsi="Verdana" w:cstheme="minorHAnsi"/>
                            <w:lang w:val="es-CR" w:eastAsia="ar-SA"/>
                          </w:rPr>
                        </w:pPr>
                      </w:p>
                    </w:tc>
                  </w:tr>
                </w:tbl>
                <w:p w14:paraId="2F73F5EB" w14:textId="77777777" w:rsidR="00CB4FFB" w:rsidRPr="00415EB7" w:rsidRDefault="00CB4FFB" w:rsidP="006C0E19">
                  <w:pPr>
                    <w:pStyle w:val="Sinespaciado"/>
                    <w:tabs>
                      <w:tab w:val="left" w:pos="279"/>
                    </w:tabs>
                    <w:ind w:left="143" w:right="-720"/>
                    <w:rPr>
                      <w:rFonts w:ascii="Verdana" w:hAnsi="Verdana" w:cstheme="minorHAnsi"/>
                      <w:lang w:val="es-CR" w:eastAsia="ar-SA"/>
                    </w:rPr>
                  </w:pPr>
                </w:p>
              </w:tc>
              <w:tc>
                <w:tcPr>
                  <w:tcW w:w="4509" w:type="dxa"/>
                  <w:tcBorders>
                    <w:top w:val="nil"/>
                    <w:left w:val="nil"/>
                    <w:bottom w:val="single" w:sz="8" w:space="0" w:color="auto"/>
                    <w:right w:val="nil"/>
                  </w:tcBorders>
                </w:tcPr>
                <w:p w14:paraId="0EAE08FF" w14:textId="034E8720" w:rsidR="00CB4FFB" w:rsidRPr="00415EB7" w:rsidRDefault="00CB4FFB" w:rsidP="006C0E19">
                  <w:pPr>
                    <w:pStyle w:val="Sinespaciado"/>
                    <w:tabs>
                      <w:tab w:val="left" w:pos="279"/>
                    </w:tabs>
                    <w:ind w:right="-720"/>
                    <w:rPr>
                      <w:rFonts w:ascii="Verdana" w:hAnsi="Verdana" w:cstheme="minorHAnsi"/>
                      <w:lang w:val="es-CR" w:eastAsia="ar-SA"/>
                    </w:rPr>
                  </w:pPr>
                </w:p>
              </w:tc>
            </w:tr>
          </w:tbl>
          <w:p w14:paraId="0867D6B9" w14:textId="77777777" w:rsidR="00CB4FFB" w:rsidRPr="00415EB7" w:rsidRDefault="00CB4FFB" w:rsidP="006C0E19">
            <w:pPr>
              <w:pStyle w:val="Sinespaciado"/>
              <w:rPr>
                <w:rFonts w:ascii="Verdana" w:hAnsi="Verdana" w:cstheme="minorHAnsi"/>
                <w:sz w:val="22"/>
                <w:szCs w:val="22"/>
                <w:lang w:val="es-MX"/>
              </w:rPr>
            </w:pPr>
          </w:p>
        </w:tc>
      </w:tr>
      <w:tr w:rsidR="00CB4FFB" w:rsidRPr="00415EB7" w14:paraId="64B45C85" w14:textId="77777777" w:rsidTr="00741FD9">
        <w:trPr>
          <w:trHeight w:val="359"/>
          <w:jc w:val="center"/>
        </w:trPr>
        <w:tc>
          <w:tcPr>
            <w:tcW w:w="291" w:type="pct"/>
            <w:vMerge/>
          </w:tcPr>
          <w:p w14:paraId="683D6C65" w14:textId="77777777" w:rsidR="00CB4FFB" w:rsidRPr="00415EB7" w:rsidRDefault="00CB4FFB" w:rsidP="006C0E19">
            <w:pPr>
              <w:pStyle w:val="Sinespaciado"/>
              <w:rPr>
                <w:rFonts w:ascii="Verdana" w:hAnsi="Verdana" w:cstheme="minorHAnsi"/>
                <w:sz w:val="22"/>
                <w:szCs w:val="22"/>
                <w:lang w:val="es-MX"/>
              </w:rPr>
            </w:pPr>
          </w:p>
        </w:tc>
        <w:tc>
          <w:tcPr>
            <w:tcW w:w="4709" w:type="pct"/>
            <w:gridSpan w:val="2"/>
            <w:shd w:val="clear" w:color="auto" w:fill="D9D9D9" w:themeFill="background1" w:themeFillShade="D9"/>
            <w:vAlign w:val="center"/>
          </w:tcPr>
          <w:p w14:paraId="17745382" w14:textId="77777777" w:rsidR="00CB4FFB" w:rsidRPr="00415EB7" w:rsidRDefault="00CB4FFB" w:rsidP="0085575C">
            <w:pPr>
              <w:pStyle w:val="Sinespaciado"/>
              <w:rPr>
                <w:rFonts w:ascii="Verdana" w:hAnsi="Verdana" w:cstheme="minorHAnsi"/>
                <w:b/>
                <w:sz w:val="22"/>
                <w:szCs w:val="22"/>
                <w:lang w:val="es-MX"/>
              </w:rPr>
            </w:pPr>
            <w:r w:rsidRPr="00415EB7">
              <w:rPr>
                <w:rFonts w:ascii="Verdana" w:hAnsi="Verdana" w:cstheme="minorHAnsi"/>
                <w:b/>
                <w:sz w:val="22"/>
                <w:szCs w:val="22"/>
                <w:lang w:val="es-MX"/>
              </w:rPr>
              <w:t>Ubicación para consulta</w:t>
            </w:r>
          </w:p>
        </w:tc>
      </w:tr>
      <w:tr w:rsidR="00CB4FFB" w:rsidRPr="00415EB7" w14:paraId="31B6413B" w14:textId="77777777" w:rsidTr="00741FD9">
        <w:trPr>
          <w:trHeight w:val="567"/>
          <w:jc w:val="center"/>
        </w:trPr>
        <w:tc>
          <w:tcPr>
            <w:tcW w:w="291" w:type="pct"/>
            <w:vMerge/>
          </w:tcPr>
          <w:p w14:paraId="764E404A"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33055F41" w14:textId="09E18DAB" w:rsidR="00CB4FFB" w:rsidRPr="00415EB7" w:rsidRDefault="00E4527C" w:rsidP="00E4527C">
            <w:pPr>
              <w:pStyle w:val="Sinespaciado"/>
              <w:rPr>
                <w:rFonts w:ascii="Verdana" w:hAnsi="Verdana" w:cstheme="minorHAnsi"/>
                <w:b/>
                <w:sz w:val="22"/>
                <w:szCs w:val="22"/>
                <w:lang w:val="es-MX"/>
              </w:rPr>
            </w:pPr>
            <w:r>
              <w:rPr>
                <w:rFonts w:ascii="Verdana" w:hAnsi="Verdana" w:cs="Arial"/>
                <w:b/>
                <w:sz w:val="22"/>
                <w:szCs w:val="22"/>
              </w:rPr>
              <w:t>Medio de consulta</w:t>
            </w:r>
          </w:p>
        </w:tc>
        <w:tc>
          <w:tcPr>
            <w:tcW w:w="3579" w:type="pct"/>
            <w:vAlign w:val="center"/>
          </w:tcPr>
          <w:p w14:paraId="70240A91" w14:textId="31FAC293" w:rsidR="00CB4FFB" w:rsidRPr="00415EB7" w:rsidRDefault="00CB4FFB" w:rsidP="006C0E19">
            <w:pPr>
              <w:outlineLvl w:val="0"/>
              <w:rPr>
                <w:rFonts w:ascii="Verdana" w:eastAsia="Calibri" w:hAnsi="Verdana" w:cstheme="minorHAnsi"/>
                <w:bCs/>
                <w:sz w:val="22"/>
                <w:szCs w:val="22"/>
                <w:lang w:val="es-CO"/>
              </w:rPr>
            </w:pPr>
          </w:p>
        </w:tc>
      </w:tr>
      <w:tr w:rsidR="00CB4FFB" w:rsidRPr="00415EB7" w14:paraId="32F6DAA3" w14:textId="77777777" w:rsidTr="00741FD9">
        <w:trPr>
          <w:trHeight w:val="567"/>
          <w:jc w:val="center"/>
        </w:trPr>
        <w:tc>
          <w:tcPr>
            <w:tcW w:w="291" w:type="pct"/>
            <w:vMerge/>
          </w:tcPr>
          <w:p w14:paraId="37F14548"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3DFBB49F" w14:textId="2123AA43" w:rsidR="00CB4FFB" w:rsidRPr="00415EB7" w:rsidRDefault="00CB4FFB" w:rsidP="006C0E19">
            <w:pPr>
              <w:pStyle w:val="Sinespaciado"/>
              <w:jc w:val="both"/>
              <w:rPr>
                <w:rFonts w:ascii="Verdana" w:hAnsi="Verdana" w:cstheme="minorHAnsi"/>
                <w:b/>
                <w:sz w:val="22"/>
                <w:szCs w:val="22"/>
                <w:lang w:val="es-MX"/>
              </w:rPr>
            </w:pPr>
            <w:r w:rsidRPr="00415EB7">
              <w:rPr>
                <w:rFonts w:ascii="Verdana" w:hAnsi="Verdana" w:cstheme="minorHAnsi"/>
                <w:b/>
                <w:sz w:val="22"/>
                <w:szCs w:val="22"/>
                <w:lang w:val="es-MX"/>
              </w:rPr>
              <w:t>Física</w:t>
            </w:r>
            <w:r w:rsidR="00736B42">
              <w:rPr>
                <w:rFonts w:ascii="Verdana" w:hAnsi="Verdana" w:cstheme="minorHAnsi"/>
                <w:b/>
                <w:sz w:val="22"/>
                <w:szCs w:val="22"/>
                <w:lang w:val="es-MX"/>
              </w:rPr>
              <w:t xml:space="preserve"> o digital</w:t>
            </w:r>
          </w:p>
        </w:tc>
        <w:tc>
          <w:tcPr>
            <w:tcW w:w="3579" w:type="pct"/>
            <w:vAlign w:val="center"/>
          </w:tcPr>
          <w:p w14:paraId="7C4D0CF4" w14:textId="22587132" w:rsidR="00CB4FFB" w:rsidRPr="00415EB7" w:rsidRDefault="00CB4FFB" w:rsidP="006C0E19">
            <w:pPr>
              <w:snapToGrid w:val="0"/>
              <w:ind w:left="40"/>
              <w:rPr>
                <w:rFonts w:ascii="Verdana" w:eastAsia="Calibri" w:hAnsi="Verdana" w:cstheme="minorHAnsi"/>
                <w:sz w:val="22"/>
                <w:szCs w:val="22"/>
                <w:lang w:val="es-CO"/>
              </w:rPr>
            </w:pPr>
          </w:p>
        </w:tc>
      </w:tr>
      <w:tr w:rsidR="00CB4FFB" w:rsidRPr="00415EB7" w14:paraId="118A2461" w14:textId="77777777" w:rsidTr="00741FD9">
        <w:trPr>
          <w:trHeight w:val="567"/>
          <w:jc w:val="center"/>
        </w:trPr>
        <w:tc>
          <w:tcPr>
            <w:tcW w:w="291" w:type="pct"/>
            <w:vMerge/>
          </w:tcPr>
          <w:p w14:paraId="432E6B91"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66E17709" w14:textId="77777777" w:rsidR="00CB4FFB" w:rsidRPr="00415EB7" w:rsidRDefault="00CB4FFB" w:rsidP="006C0E19">
            <w:pPr>
              <w:pStyle w:val="Sinespaciado"/>
              <w:jc w:val="both"/>
              <w:rPr>
                <w:rFonts w:ascii="Verdana" w:hAnsi="Verdana" w:cstheme="minorHAnsi"/>
                <w:b/>
                <w:sz w:val="22"/>
                <w:szCs w:val="22"/>
                <w:lang w:val="es-MX"/>
              </w:rPr>
            </w:pPr>
            <w:r w:rsidRPr="00415EB7">
              <w:rPr>
                <w:rFonts w:ascii="Verdana" w:hAnsi="Verdana" w:cstheme="minorHAnsi"/>
                <w:b/>
                <w:sz w:val="22"/>
                <w:szCs w:val="22"/>
                <w:lang w:val="es-MX"/>
              </w:rPr>
              <w:t>URL</w:t>
            </w:r>
          </w:p>
        </w:tc>
        <w:tc>
          <w:tcPr>
            <w:tcW w:w="3579" w:type="pct"/>
            <w:vAlign w:val="center"/>
          </w:tcPr>
          <w:p w14:paraId="72A07A8B" w14:textId="35FB4ED3" w:rsidR="00CB4FFB" w:rsidRPr="00415EB7" w:rsidRDefault="00CB4FFB" w:rsidP="006C0E19">
            <w:pPr>
              <w:pStyle w:val="TableParagraph"/>
              <w:ind w:left="40"/>
              <w:rPr>
                <w:rFonts w:ascii="Verdana" w:hAnsi="Verdana" w:cstheme="minorHAnsi"/>
                <w:lang w:val="es-CO"/>
              </w:rPr>
            </w:pPr>
          </w:p>
        </w:tc>
      </w:tr>
      <w:tr w:rsidR="00CB4FFB" w:rsidRPr="00415EB7" w14:paraId="7F671EF5" w14:textId="77777777" w:rsidTr="00741FD9">
        <w:trPr>
          <w:trHeight w:val="510"/>
          <w:jc w:val="center"/>
        </w:trPr>
        <w:tc>
          <w:tcPr>
            <w:tcW w:w="291" w:type="pct"/>
            <w:vMerge/>
          </w:tcPr>
          <w:p w14:paraId="7BA256B4" w14:textId="77777777" w:rsidR="00CB4FFB" w:rsidRPr="00415EB7" w:rsidRDefault="00CB4FFB" w:rsidP="006C0E19">
            <w:pPr>
              <w:pStyle w:val="Sinespaciado"/>
              <w:rPr>
                <w:rFonts w:ascii="Verdana" w:hAnsi="Verdana" w:cstheme="minorHAnsi"/>
                <w:sz w:val="22"/>
                <w:szCs w:val="22"/>
                <w:lang w:val="es-MX"/>
              </w:rPr>
            </w:pPr>
          </w:p>
        </w:tc>
        <w:tc>
          <w:tcPr>
            <w:tcW w:w="4709" w:type="pct"/>
            <w:gridSpan w:val="2"/>
            <w:shd w:val="clear" w:color="auto" w:fill="D9D9D9" w:themeFill="background1" w:themeFillShade="D9"/>
            <w:vAlign w:val="center"/>
          </w:tcPr>
          <w:p w14:paraId="1DE543CF" w14:textId="77777777" w:rsidR="00CB4FFB" w:rsidRPr="00415EB7" w:rsidRDefault="00CB4FFB" w:rsidP="0085575C">
            <w:pPr>
              <w:pStyle w:val="Sinespaciado"/>
              <w:rPr>
                <w:rFonts w:ascii="Verdana" w:hAnsi="Verdana" w:cstheme="minorHAnsi"/>
                <w:b/>
                <w:sz w:val="22"/>
                <w:szCs w:val="22"/>
                <w:lang w:val="es-MX"/>
              </w:rPr>
            </w:pPr>
            <w:r w:rsidRPr="00415EB7">
              <w:rPr>
                <w:rFonts w:ascii="Verdana" w:hAnsi="Verdana" w:cstheme="minorHAnsi"/>
                <w:b/>
                <w:sz w:val="22"/>
                <w:szCs w:val="22"/>
                <w:lang w:val="es-MX"/>
              </w:rPr>
              <w:t>Responsable</w:t>
            </w:r>
          </w:p>
        </w:tc>
      </w:tr>
      <w:tr w:rsidR="00CB4FFB" w:rsidRPr="00415EB7" w14:paraId="439F28FE" w14:textId="77777777" w:rsidTr="00741FD9">
        <w:trPr>
          <w:trHeight w:val="567"/>
          <w:jc w:val="center"/>
        </w:trPr>
        <w:tc>
          <w:tcPr>
            <w:tcW w:w="291" w:type="pct"/>
            <w:vMerge/>
          </w:tcPr>
          <w:p w14:paraId="321B9723"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6781F68D" w14:textId="77777777" w:rsidR="00CB4FFB" w:rsidRPr="00415EB7" w:rsidRDefault="00CB4FFB" w:rsidP="006C0E19">
            <w:pPr>
              <w:pStyle w:val="Sinespaciado"/>
              <w:jc w:val="both"/>
              <w:rPr>
                <w:rFonts w:ascii="Verdana" w:hAnsi="Verdana" w:cstheme="minorHAnsi"/>
                <w:b/>
                <w:sz w:val="22"/>
                <w:szCs w:val="22"/>
                <w:lang w:val="es-MX" w:eastAsia="ar-SA"/>
              </w:rPr>
            </w:pPr>
            <w:r w:rsidRPr="00415EB7">
              <w:rPr>
                <w:rFonts w:ascii="Verdana" w:hAnsi="Verdana" w:cstheme="minorHAnsi"/>
                <w:b/>
                <w:sz w:val="22"/>
                <w:szCs w:val="22"/>
                <w:lang w:val="es-MX" w:eastAsia="ar-SA"/>
              </w:rPr>
              <w:t>Entidad</w:t>
            </w:r>
          </w:p>
        </w:tc>
        <w:tc>
          <w:tcPr>
            <w:tcW w:w="3579" w:type="pct"/>
            <w:vAlign w:val="center"/>
          </w:tcPr>
          <w:p w14:paraId="7FDC5B15" w14:textId="1667B0CF" w:rsidR="00CB4FFB" w:rsidRPr="00415EB7" w:rsidRDefault="00CB4FFB" w:rsidP="006C0E19">
            <w:pPr>
              <w:snapToGrid w:val="0"/>
              <w:ind w:left="-57"/>
              <w:rPr>
                <w:rFonts w:ascii="Verdana" w:eastAsia="Calibri" w:hAnsi="Verdana" w:cstheme="minorHAnsi"/>
                <w:bCs/>
                <w:sz w:val="22"/>
                <w:szCs w:val="22"/>
                <w:lang w:val="es-CO"/>
              </w:rPr>
            </w:pPr>
          </w:p>
        </w:tc>
      </w:tr>
      <w:tr w:rsidR="00CB4FFB" w:rsidRPr="00415EB7" w14:paraId="4CB78791" w14:textId="77777777" w:rsidTr="00741FD9">
        <w:trPr>
          <w:trHeight w:val="567"/>
          <w:jc w:val="center"/>
        </w:trPr>
        <w:tc>
          <w:tcPr>
            <w:tcW w:w="291" w:type="pct"/>
            <w:vMerge/>
          </w:tcPr>
          <w:p w14:paraId="4BF4758F" w14:textId="77777777" w:rsidR="00CB4FFB" w:rsidRPr="00415EB7" w:rsidRDefault="00CB4FFB" w:rsidP="006C0E19">
            <w:pPr>
              <w:pStyle w:val="Sinespaciado"/>
              <w:rPr>
                <w:rFonts w:ascii="Verdana" w:hAnsi="Verdana" w:cstheme="minorHAnsi"/>
                <w:sz w:val="22"/>
                <w:szCs w:val="22"/>
                <w:lang w:val="es-MX"/>
              </w:rPr>
            </w:pPr>
          </w:p>
        </w:tc>
        <w:tc>
          <w:tcPr>
            <w:tcW w:w="1130" w:type="pct"/>
            <w:vAlign w:val="center"/>
          </w:tcPr>
          <w:p w14:paraId="7C4ECE41" w14:textId="77777777" w:rsidR="00CB4FFB" w:rsidRPr="00415EB7" w:rsidRDefault="00CB4FFB" w:rsidP="006C0E19">
            <w:pPr>
              <w:pStyle w:val="Sinespaciado"/>
              <w:jc w:val="both"/>
              <w:rPr>
                <w:rFonts w:ascii="Verdana" w:hAnsi="Verdana" w:cstheme="minorHAnsi"/>
                <w:b/>
                <w:sz w:val="22"/>
                <w:szCs w:val="22"/>
                <w:lang w:val="es-MX" w:eastAsia="ar-SA"/>
              </w:rPr>
            </w:pPr>
            <w:r w:rsidRPr="00415EB7">
              <w:rPr>
                <w:rFonts w:ascii="Verdana" w:hAnsi="Verdana" w:cstheme="minorHAnsi"/>
                <w:b/>
                <w:sz w:val="22"/>
                <w:szCs w:val="22"/>
                <w:lang w:val="es-MX" w:eastAsia="ar-SA"/>
              </w:rPr>
              <w:t>Dependencia</w:t>
            </w:r>
          </w:p>
        </w:tc>
        <w:tc>
          <w:tcPr>
            <w:tcW w:w="3579" w:type="pct"/>
            <w:vAlign w:val="center"/>
          </w:tcPr>
          <w:p w14:paraId="764B959C" w14:textId="1414D794" w:rsidR="00CB4FFB" w:rsidRPr="00415EB7" w:rsidRDefault="00CB4FFB" w:rsidP="006C0E19">
            <w:pPr>
              <w:snapToGrid w:val="0"/>
              <w:ind w:left="-57"/>
              <w:rPr>
                <w:rFonts w:ascii="Verdana" w:eastAsia="Calibri" w:hAnsi="Verdana" w:cstheme="minorHAnsi"/>
                <w:bCs/>
                <w:sz w:val="22"/>
                <w:szCs w:val="22"/>
                <w:lang w:val="es-CO"/>
              </w:rPr>
            </w:pPr>
          </w:p>
        </w:tc>
      </w:tr>
      <w:tr w:rsidR="00CA35D3" w:rsidRPr="00415EB7" w14:paraId="084968A8" w14:textId="77777777" w:rsidTr="00741FD9">
        <w:trPr>
          <w:trHeight w:val="567"/>
          <w:jc w:val="center"/>
        </w:trPr>
        <w:tc>
          <w:tcPr>
            <w:tcW w:w="291" w:type="pct"/>
            <w:vMerge/>
          </w:tcPr>
          <w:p w14:paraId="0F3405C5" w14:textId="77777777" w:rsidR="00CA35D3" w:rsidRPr="00415EB7" w:rsidRDefault="00CA35D3" w:rsidP="00CA35D3">
            <w:pPr>
              <w:pStyle w:val="Sinespaciado"/>
              <w:rPr>
                <w:rFonts w:ascii="Verdana" w:hAnsi="Verdana" w:cstheme="minorHAnsi"/>
                <w:sz w:val="22"/>
                <w:szCs w:val="22"/>
                <w:lang w:val="es-MX"/>
              </w:rPr>
            </w:pPr>
          </w:p>
        </w:tc>
        <w:tc>
          <w:tcPr>
            <w:tcW w:w="1130" w:type="pct"/>
            <w:vAlign w:val="center"/>
          </w:tcPr>
          <w:p w14:paraId="59CE0B17" w14:textId="50BD35BA" w:rsidR="00CA35D3" w:rsidRPr="00415EB7" w:rsidRDefault="00CA35D3" w:rsidP="00CA35D3">
            <w:pPr>
              <w:pStyle w:val="Sinespaciado"/>
              <w:jc w:val="both"/>
              <w:rPr>
                <w:rFonts w:ascii="Verdana" w:hAnsi="Verdana" w:cstheme="minorHAnsi"/>
                <w:b/>
                <w:sz w:val="22"/>
                <w:szCs w:val="22"/>
                <w:lang w:val="es-MX" w:eastAsia="ar-SA"/>
              </w:rPr>
            </w:pPr>
            <w:r w:rsidRPr="00415EB7">
              <w:rPr>
                <w:rFonts w:ascii="Verdana" w:hAnsi="Verdana" w:cstheme="minorHAnsi"/>
                <w:b/>
                <w:sz w:val="22"/>
                <w:szCs w:val="22"/>
                <w:lang w:eastAsia="ar-SA"/>
              </w:rPr>
              <w:t>Correo electrónico</w:t>
            </w:r>
          </w:p>
        </w:tc>
        <w:tc>
          <w:tcPr>
            <w:tcW w:w="3579" w:type="pct"/>
          </w:tcPr>
          <w:p w14:paraId="331358FB" w14:textId="6E5F5CC7" w:rsidR="00CA35D3" w:rsidRPr="00415EB7" w:rsidRDefault="00CA35D3" w:rsidP="00CA35D3">
            <w:pPr>
              <w:snapToGrid w:val="0"/>
              <w:jc w:val="both"/>
              <w:rPr>
                <w:rFonts w:ascii="Verdana" w:eastAsia="Calibri" w:hAnsi="Verdana" w:cstheme="minorHAnsi"/>
                <w:sz w:val="22"/>
                <w:szCs w:val="22"/>
                <w:lang w:val="es-CO"/>
              </w:rPr>
            </w:pPr>
          </w:p>
        </w:tc>
      </w:tr>
      <w:tr w:rsidR="00CA35D3" w:rsidRPr="00415EB7" w14:paraId="6C7266CE" w14:textId="77777777" w:rsidTr="00741FD9">
        <w:trPr>
          <w:trHeight w:val="567"/>
          <w:jc w:val="center"/>
        </w:trPr>
        <w:tc>
          <w:tcPr>
            <w:tcW w:w="291" w:type="pct"/>
            <w:vMerge/>
          </w:tcPr>
          <w:p w14:paraId="0340B5D9" w14:textId="77777777" w:rsidR="00CA35D3" w:rsidRPr="00415EB7" w:rsidRDefault="00CA35D3" w:rsidP="00CA35D3">
            <w:pPr>
              <w:pStyle w:val="Sinespaciado"/>
              <w:rPr>
                <w:rFonts w:ascii="Verdana" w:hAnsi="Verdana" w:cstheme="minorHAnsi"/>
                <w:sz w:val="22"/>
                <w:szCs w:val="22"/>
                <w:lang w:val="es-MX"/>
              </w:rPr>
            </w:pPr>
          </w:p>
        </w:tc>
        <w:tc>
          <w:tcPr>
            <w:tcW w:w="1130" w:type="pct"/>
            <w:vAlign w:val="center"/>
          </w:tcPr>
          <w:p w14:paraId="648CFDE0" w14:textId="2515D3EC" w:rsidR="00CA35D3" w:rsidRPr="00415EB7" w:rsidRDefault="00CA35D3" w:rsidP="00CA35D3">
            <w:pPr>
              <w:pStyle w:val="Sinespaciado"/>
              <w:jc w:val="both"/>
              <w:rPr>
                <w:rFonts w:ascii="Verdana" w:hAnsi="Verdana" w:cstheme="minorHAnsi"/>
                <w:b/>
                <w:sz w:val="22"/>
                <w:szCs w:val="22"/>
                <w:lang w:eastAsia="ar-SA"/>
              </w:rPr>
            </w:pPr>
            <w:r w:rsidRPr="00415EB7">
              <w:rPr>
                <w:rFonts w:ascii="Verdana" w:hAnsi="Verdana" w:cstheme="minorHAnsi"/>
                <w:b/>
                <w:sz w:val="22"/>
                <w:szCs w:val="22"/>
                <w:lang w:val="es-MX" w:eastAsia="ar-SA"/>
              </w:rPr>
              <w:t>Teléfono</w:t>
            </w:r>
          </w:p>
        </w:tc>
        <w:tc>
          <w:tcPr>
            <w:tcW w:w="3579" w:type="pct"/>
            <w:vAlign w:val="center"/>
          </w:tcPr>
          <w:p w14:paraId="304BF13C" w14:textId="638A5226" w:rsidR="00CA35D3" w:rsidRPr="00415EB7" w:rsidRDefault="00CA35D3" w:rsidP="00CA35D3">
            <w:pPr>
              <w:snapToGrid w:val="0"/>
              <w:jc w:val="both"/>
              <w:rPr>
                <w:rFonts w:ascii="Verdana" w:eastAsia="Calibri" w:hAnsi="Verdana" w:cstheme="minorBidi"/>
                <w:sz w:val="22"/>
                <w:szCs w:val="22"/>
                <w:lang w:val="es-CO"/>
              </w:rPr>
            </w:pPr>
          </w:p>
        </w:tc>
      </w:tr>
      <w:tr w:rsidR="00CA35D3" w:rsidRPr="00415EB7" w14:paraId="0C97BC3D" w14:textId="77777777" w:rsidTr="00741FD9">
        <w:trPr>
          <w:trHeight w:val="567"/>
          <w:jc w:val="center"/>
        </w:trPr>
        <w:tc>
          <w:tcPr>
            <w:tcW w:w="291" w:type="pct"/>
            <w:vMerge/>
          </w:tcPr>
          <w:p w14:paraId="7BDEEF22" w14:textId="77777777" w:rsidR="00CA35D3" w:rsidRPr="00415EB7" w:rsidRDefault="00CA35D3" w:rsidP="00CA35D3">
            <w:pPr>
              <w:pStyle w:val="Sinespaciado"/>
              <w:rPr>
                <w:rFonts w:ascii="Verdana" w:hAnsi="Verdana" w:cstheme="minorHAnsi"/>
                <w:sz w:val="22"/>
                <w:szCs w:val="22"/>
                <w:lang w:val="es-MX"/>
              </w:rPr>
            </w:pPr>
          </w:p>
        </w:tc>
        <w:tc>
          <w:tcPr>
            <w:tcW w:w="1130" w:type="pct"/>
            <w:vAlign w:val="center"/>
          </w:tcPr>
          <w:p w14:paraId="3288E6C2" w14:textId="516FBC41" w:rsidR="00CA35D3" w:rsidRPr="00415EB7" w:rsidRDefault="00CA35D3" w:rsidP="00CA35D3">
            <w:pPr>
              <w:pStyle w:val="Sinespaciado"/>
              <w:jc w:val="both"/>
              <w:rPr>
                <w:rFonts w:ascii="Verdana" w:hAnsi="Verdana" w:cstheme="minorHAnsi"/>
                <w:b/>
                <w:sz w:val="22"/>
                <w:szCs w:val="22"/>
                <w:lang w:val="es-MX" w:eastAsia="ar-SA"/>
              </w:rPr>
            </w:pPr>
            <w:r w:rsidRPr="00415EB7">
              <w:rPr>
                <w:rFonts w:ascii="Verdana" w:hAnsi="Verdana" w:cstheme="minorHAnsi"/>
                <w:b/>
                <w:sz w:val="22"/>
                <w:szCs w:val="22"/>
                <w:lang w:val="es-MX" w:eastAsia="ar-SA"/>
              </w:rPr>
              <w:t>Dirección</w:t>
            </w:r>
          </w:p>
        </w:tc>
        <w:tc>
          <w:tcPr>
            <w:tcW w:w="3579" w:type="pct"/>
            <w:vAlign w:val="center"/>
          </w:tcPr>
          <w:p w14:paraId="4909809C" w14:textId="38475103" w:rsidR="00CA35D3" w:rsidRPr="00415EB7" w:rsidRDefault="00CA35D3" w:rsidP="00CA35D3">
            <w:pPr>
              <w:snapToGrid w:val="0"/>
              <w:ind w:left="-57"/>
              <w:rPr>
                <w:rFonts w:ascii="Verdana" w:eastAsia="Calibri" w:hAnsi="Verdana" w:cstheme="minorHAnsi"/>
                <w:bCs/>
                <w:sz w:val="22"/>
                <w:szCs w:val="22"/>
                <w:lang w:val="es-CO"/>
              </w:rPr>
            </w:pPr>
          </w:p>
        </w:tc>
      </w:tr>
    </w:tbl>
    <w:p w14:paraId="7C05D720" w14:textId="77777777" w:rsidR="00CB4FFB" w:rsidRPr="00415EB7" w:rsidRDefault="00CB4FFB" w:rsidP="00CB4FFB">
      <w:pPr>
        <w:rPr>
          <w:rFonts w:ascii="Verdana" w:eastAsia="Calibri" w:hAnsi="Verdana" w:cstheme="minorHAnsi"/>
          <w:sz w:val="22"/>
          <w:szCs w:val="22"/>
          <w:lang w:val="pt-BR"/>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400"/>
      </w:tblGrid>
      <w:tr w:rsidR="00CB4FFB" w:rsidRPr="00415EB7" w14:paraId="2FD97062" w14:textId="77777777" w:rsidTr="008D4FCF">
        <w:trPr>
          <w:trHeight w:val="548"/>
          <w:jc w:val="center"/>
        </w:trPr>
        <w:tc>
          <w:tcPr>
            <w:tcW w:w="5000" w:type="pct"/>
            <w:shd w:val="clear" w:color="auto" w:fill="D9D9D9" w:themeFill="background1" w:themeFillShade="D9"/>
            <w:vAlign w:val="center"/>
          </w:tcPr>
          <w:p w14:paraId="071AF298" w14:textId="448966D0" w:rsidR="00CB4FFB" w:rsidRPr="00415EB7" w:rsidRDefault="00415EB7" w:rsidP="006C0E19">
            <w:pPr>
              <w:keepNext/>
              <w:snapToGrid w:val="0"/>
              <w:outlineLvl w:val="6"/>
              <w:rPr>
                <w:rFonts w:ascii="Verdana" w:eastAsia="Calibri" w:hAnsi="Verdana" w:cstheme="minorHAnsi"/>
                <w:b/>
                <w:bCs/>
                <w:sz w:val="22"/>
                <w:szCs w:val="22"/>
                <w:u w:val="single"/>
                <w:lang w:val="es-CO" w:eastAsia="ar-SA"/>
              </w:rPr>
            </w:pPr>
            <w:r w:rsidRPr="00415EB7">
              <w:rPr>
                <w:rFonts w:ascii="Verdana" w:eastAsia="Calibri" w:hAnsi="Verdana" w:cstheme="minorHAnsi"/>
                <w:b/>
                <w:bCs/>
                <w:sz w:val="22"/>
                <w:szCs w:val="22"/>
                <w:lang w:val="es-CO" w:eastAsia="ar-SA"/>
              </w:rPr>
              <w:t xml:space="preserve">6. </w:t>
            </w:r>
            <w:r w:rsidR="00CB4FFB" w:rsidRPr="00415EB7">
              <w:rPr>
                <w:rFonts w:ascii="Verdana" w:eastAsia="Calibri" w:hAnsi="Verdana" w:cstheme="minorHAnsi"/>
                <w:b/>
                <w:bCs/>
                <w:sz w:val="22"/>
                <w:szCs w:val="22"/>
                <w:u w:val="single"/>
                <w:lang w:val="es-CO" w:eastAsia="ar-SA"/>
              </w:rPr>
              <w:t xml:space="preserve">Observaciones </w:t>
            </w:r>
            <w:r w:rsidR="003A25B5">
              <w:rPr>
                <w:rFonts w:ascii="Verdana" w:eastAsia="Calibri" w:hAnsi="Verdana" w:cstheme="minorHAnsi"/>
                <w:b/>
                <w:bCs/>
                <w:sz w:val="22"/>
                <w:szCs w:val="22"/>
                <w:u w:val="single"/>
                <w:lang w:val="es-CO" w:eastAsia="ar-SA"/>
              </w:rPr>
              <w:t>g</w:t>
            </w:r>
            <w:r w:rsidR="00CB4FFB" w:rsidRPr="00415EB7">
              <w:rPr>
                <w:rFonts w:ascii="Verdana" w:eastAsia="Calibri" w:hAnsi="Verdana" w:cstheme="minorHAnsi"/>
                <w:b/>
                <w:bCs/>
                <w:sz w:val="22"/>
                <w:szCs w:val="22"/>
                <w:u w:val="single"/>
                <w:lang w:val="es-CO" w:eastAsia="ar-SA"/>
              </w:rPr>
              <w:t>enerales</w:t>
            </w:r>
          </w:p>
        </w:tc>
      </w:tr>
      <w:tr w:rsidR="00CB4FFB" w:rsidRPr="00415EB7" w14:paraId="10DDAB47" w14:textId="77777777" w:rsidTr="000F70C4">
        <w:trPr>
          <w:trHeight w:val="851"/>
          <w:jc w:val="center"/>
        </w:trPr>
        <w:tc>
          <w:tcPr>
            <w:tcW w:w="5000" w:type="pct"/>
            <w:vAlign w:val="center"/>
          </w:tcPr>
          <w:p w14:paraId="51965F95" w14:textId="1E2450CA" w:rsidR="00CB4FFB" w:rsidRPr="00415EB7" w:rsidRDefault="00CB4FFB" w:rsidP="006C0E19">
            <w:pPr>
              <w:snapToGrid w:val="0"/>
              <w:jc w:val="both"/>
              <w:rPr>
                <w:rFonts w:ascii="Verdana" w:hAnsi="Verdana" w:cs="Arial"/>
                <w:sz w:val="22"/>
                <w:szCs w:val="22"/>
                <w:lang w:val="es-CO" w:eastAsia="ar-SA"/>
              </w:rPr>
            </w:pPr>
          </w:p>
        </w:tc>
      </w:tr>
    </w:tbl>
    <w:p w14:paraId="23007599" w14:textId="77777777" w:rsidR="00CB4FFB" w:rsidRPr="00415EB7" w:rsidRDefault="00CB4FFB" w:rsidP="00CB4FFB">
      <w:pPr>
        <w:rPr>
          <w:rFonts w:ascii="Verdana" w:eastAsia="Calibri" w:hAnsi="Verdana" w:cstheme="minorHAnsi"/>
          <w:sz w:val="22"/>
          <w:szCs w:val="22"/>
          <w:lang w:val="es-C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91"/>
        <w:gridCol w:w="1096"/>
        <w:gridCol w:w="4329"/>
        <w:gridCol w:w="2384"/>
      </w:tblGrid>
      <w:tr w:rsidR="00CB4FFB" w:rsidRPr="00415EB7" w14:paraId="5E83A108" w14:textId="77777777" w:rsidTr="008D4FCF">
        <w:trPr>
          <w:trHeight w:val="567"/>
          <w:jc w:val="center"/>
        </w:trPr>
        <w:tc>
          <w:tcPr>
            <w:tcW w:w="5000" w:type="pct"/>
            <w:gridSpan w:val="4"/>
            <w:shd w:val="clear" w:color="auto" w:fill="D9D9D9" w:themeFill="background1" w:themeFillShade="D9"/>
            <w:vAlign w:val="center"/>
          </w:tcPr>
          <w:p w14:paraId="63AC27E6" w14:textId="24C8A030" w:rsidR="00CB4FFB" w:rsidRPr="00415EB7" w:rsidRDefault="00415EB7" w:rsidP="006C0E19">
            <w:pPr>
              <w:keepNext/>
              <w:snapToGrid w:val="0"/>
              <w:outlineLvl w:val="6"/>
              <w:rPr>
                <w:rFonts w:ascii="Verdana" w:eastAsia="Calibri" w:hAnsi="Verdana" w:cstheme="minorHAnsi"/>
                <w:b/>
                <w:bCs/>
                <w:sz w:val="22"/>
                <w:szCs w:val="22"/>
                <w:u w:val="single"/>
                <w:lang w:val="es-CO" w:eastAsia="ar-SA"/>
              </w:rPr>
            </w:pPr>
            <w:r w:rsidRPr="00415EB7">
              <w:rPr>
                <w:rFonts w:ascii="Verdana" w:eastAsia="Calibri" w:hAnsi="Verdana" w:cstheme="minorHAnsi"/>
                <w:b/>
                <w:bCs/>
                <w:sz w:val="22"/>
                <w:szCs w:val="22"/>
                <w:lang w:val="es-CO" w:eastAsia="ar-SA"/>
              </w:rPr>
              <w:t xml:space="preserve">7. </w:t>
            </w:r>
            <w:r w:rsidR="00015C11" w:rsidRPr="00015C11">
              <w:rPr>
                <w:rFonts w:ascii="Verdana" w:eastAsia="Calibri" w:hAnsi="Verdana" w:cstheme="minorHAnsi"/>
                <w:b/>
                <w:bCs/>
                <w:sz w:val="22"/>
                <w:szCs w:val="22"/>
                <w:u w:val="single"/>
                <w:lang w:val="es-CO" w:eastAsia="ar-SA"/>
              </w:rPr>
              <w:t>Referencias</w:t>
            </w:r>
          </w:p>
        </w:tc>
      </w:tr>
      <w:tr w:rsidR="00CB4FFB" w:rsidRPr="00415EB7" w14:paraId="01F3DE44" w14:textId="77777777" w:rsidTr="000F70C4">
        <w:trPr>
          <w:trHeight w:val="851"/>
          <w:jc w:val="center"/>
        </w:trPr>
        <w:tc>
          <w:tcPr>
            <w:tcW w:w="5000" w:type="pct"/>
            <w:gridSpan w:val="4"/>
            <w:vAlign w:val="center"/>
          </w:tcPr>
          <w:p w14:paraId="7C952D32" w14:textId="723C0842" w:rsidR="00CB4FFB" w:rsidRPr="00415EB7" w:rsidRDefault="00CB4FFB" w:rsidP="00706BA7">
            <w:pPr>
              <w:pStyle w:val="Textoindependiente"/>
              <w:spacing w:after="0" w:line="218" w:lineRule="exact"/>
              <w:ind w:left="605" w:hanging="567"/>
              <w:rPr>
                <w:rFonts w:ascii="Verdana" w:eastAsia="Calibri" w:hAnsi="Verdana" w:cstheme="minorHAnsi"/>
                <w:sz w:val="22"/>
                <w:szCs w:val="22"/>
                <w:lang w:val="es-MX" w:eastAsia="ar-SA"/>
              </w:rPr>
            </w:pPr>
          </w:p>
        </w:tc>
      </w:tr>
      <w:tr w:rsidR="00CB4FFB" w:rsidRPr="00415EB7" w14:paraId="685F33F9" w14:textId="77777777" w:rsidTr="008D4FCF">
        <w:trPr>
          <w:trHeight w:val="567"/>
          <w:jc w:val="center"/>
        </w:trPr>
        <w:tc>
          <w:tcPr>
            <w:tcW w:w="5000" w:type="pct"/>
            <w:gridSpan w:val="4"/>
            <w:shd w:val="clear" w:color="auto" w:fill="D9D9D9" w:themeFill="background1" w:themeFillShade="D9"/>
            <w:vAlign w:val="center"/>
          </w:tcPr>
          <w:p w14:paraId="0ABBF97F" w14:textId="2636ECE2" w:rsidR="00CB4FFB" w:rsidRPr="00415EB7" w:rsidRDefault="00415EB7" w:rsidP="006C0E19">
            <w:pPr>
              <w:keepNext/>
              <w:snapToGrid w:val="0"/>
              <w:outlineLvl w:val="6"/>
              <w:rPr>
                <w:rFonts w:ascii="Verdana" w:eastAsia="Calibri" w:hAnsi="Verdana" w:cstheme="minorHAnsi"/>
                <w:i/>
                <w:sz w:val="22"/>
                <w:szCs w:val="22"/>
                <w:lang w:val="es-MX" w:eastAsia="en-US"/>
              </w:rPr>
            </w:pPr>
            <w:r w:rsidRPr="00415EB7">
              <w:rPr>
                <w:rFonts w:ascii="Verdana" w:eastAsia="Calibri" w:hAnsi="Verdana" w:cstheme="minorHAnsi"/>
                <w:b/>
                <w:bCs/>
                <w:sz w:val="22"/>
                <w:szCs w:val="22"/>
                <w:lang w:val="es-CO" w:eastAsia="ar-SA"/>
              </w:rPr>
              <w:lastRenderedPageBreak/>
              <w:t xml:space="preserve">8. </w:t>
            </w:r>
            <w:r w:rsidR="00CB4FFB" w:rsidRPr="00415EB7">
              <w:rPr>
                <w:rFonts w:ascii="Verdana" w:eastAsia="Calibri" w:hAnsi="Verdana" w:cstheme="minorHAnsi"/>
                <w:b/>
                <w:bCs/>
                <w:sz w:val="22"/>
                <w:szCs w:val="22"/>
                <w:u w:val="single"/>
                <w:lang w:val="es-CO" w:eastAsia="ar-SA"/>
              </w:rPr>
              <w:t xml:space="preserve">Información sobre la Hoja Metodológica </w:t>
            </w:r>
          </w:p>
        </w:tc>
      </w:tr>
      <w:tr w:rsidR="00CB4FFB" w:rsidRPr="00415EB7" w14:paraId="2E3BC6E1" w14:textId="77777777" w:rsidTr="00C2382C">
        <w:trPr>
          <w:trHeight w:val="851"/>
          <w:jc w:val="center"/>
        </w:trPr>
        <w:tc>
          <w:tcPr>
            <w:tcW w:w="846" w:type="pct"/>
            <w:vAlign w:val="center"/>
          </w:tcPr>
          <w:p w14:paraId="2759C6E8" w14:textId="77777777" w:rsidR="00CB4FFB" w:rsidRPr="00415EB7" w:rsidRDefault="00CB4FFB" w:rsidP="006C0E19">
            <w:pPr>
              <w:ind w:left="-57"/>
              <w:jc w:val="center"/>
              <w:rPr>
                <w:rFonts w:ascii="Verdana" w:eastAsia="Calibri" w:hAnsi="Verdana" w:cstheme="minorHAnsi"/>
                <w:b/>
                <w:bCs/>
                <w:sz w:val="22"/>
                <w:szCs w:val="22"/>
                <w:lang w:val="es-CO"/>
              </w:rPr>
            </w:pPr>
            <w:r w:rsidRPr="00415EB7">
              <w:rPr>
                <w:rFonts w:ascii="Verdana" w:eastAsia="Calibri" w:hAnsi="Verdana" w:cstheme="minorHAnsi"/>
                <w:b/>
                <w:sz w:val="22"/>
                <w:szCs w:val="22"/>
              </w:rPr>
              <w:t>Fecha</w:t>
            </w:r>
          </w:p>
        </w:tc>
        <w:tc>
          <w:tcPr>
            <w:tcW w:w="583" w:type="pct"/>
            <w:vAlign w:val="center"/>
          </w:tcPr>
          <w:p w14:paraId="3A3070FF" w14:textId="77777777" w:rsidR="00CB4FFB" w:rsidRPr="00415EB7" w:rsidRDefault="00CB4FFB" w:rsidP="006C0E19">
            <w:pPr>
              <w:ind w:left="-57"/>
              <w:jc w:val="center"/>
              <w:rPr>
                <w:rFonts w:ascii="Verdana" w:eastAsia="Calibri" w:hAnsi="Verdana" w:cstheme="minorHAnsi"/>
                <w:b/>
                <w:sz w:val="22"/>
                <w:szCs w:val="22"/>
              </w:rPr>
            </w:pPr>
            <w:r w:rsidRPr="00415EB7">
              <w:rPr>
                <w:rFonts w:ascii="Verdana" w:eastAsia="Calibri" w:hAnsi="Verdana" w:cstheme="minorHAnsi"/>
                <w:b/>
                <w:sz w:val="22"/>
                <w:szCs w:val="22"/>
              </w:rPr>
              <w:t>Versión</w:t>
            </w:r>
          </w:p>
        </w:tc>
        <w:tc>
          <w:tcPr>
            <w:tcW w:w="2303" w:type="pct"/>
            <w:vAlign w:val="center"/>
          </w:tcPr>
          <w:p w14:paraId="6F6BC1BF" w14:textId="298B5052" w:rsidR="00CB4FFB" w:rsidRPr="00E71556" w:rsidRDefault="005F7AA3" w:rsidP="006C0E19">
            <w:pPr>
              <w:ind w:left="-57"/>
              <w:jc w:val="center"/>
              <w:rPr>
                <w:rFonts w:ascii="Verdana" w:eastAsia="Calibri" w:hAnsi="Verdana" w:cstheme="minorHAnsi"/>
                <w:b/>
                <w:sz w:val="22"/>
                <w:szCs w:val="22"/>
              </w:rPr>
            </w:pPr>
            <w:r w:rsidRPr="00E71556">
              <w:rPr>
                <w:rFonts w:ascii="Verdana" w:eastAsia="Calibri" w:hAnsi="Verdana" w:cstheme="minorHAnsi"/>
                <w:b/>
                <w:sz w:val="22"/>
                <w:szCs w:val="22"/>
              </w:rPr>
              <w:t xml:space="preserve">Datos del autor de la </w:t>
            </w:r>
            <w:r w:rsidR="009A048B" w:rsidRPr="00E71556">
              <w:rPr>
                <w:rFonts w:ascii="Verdana" w:eastAsia="Calibri" w:hAnsi="Verdana" w:cstheme="minorHAnsi"/>
                <w:b/>
                <w:sz w:val="22"/>
                <w:szCs w:val="22"/>
              </w:rPr>
              <w:t xml:space="preserve">versión de la </w:t>
            </w:r>
            <w:r w:rsidRPr="00E71556">
              <w:rPr>
                <w:rFonts w:ascii="Verdana" w:eastAsia="Calibri" w:hAnsi="Verdana" w:cstheme="minorHAnsi"/>
                <w:b/>
                <w:sz w:val="22"/>
                <w:szCs w:val="22"/>
              </w:rPr>
              <w:t>hoja metodológica</w:t>
            </w:r>
            <w:r w:rsidR="009A048B">
              <w:rPr>
                <w:rFonts w:ascii="Verdana" w:eastAsia="Calibri" w:hAnsi="Verdana" w:cstheme="minorHAnsi"/>
                <w:b/>
                <w:sz w:val="22"/>
                <w:szCs w:val="22"/>
              </w:rPr>
              <w:t xml:space="preserve"> </w:t>
            </w:r>
          </w:p>
        </w:tc>
        <w:tc>
          <w:tcPr>
            <w:tcW w:w="1268" w:type="pct"/>
            <w:vAlign w:val="center"/>
          </w:tcPr>
          <w:p w14:paraId="13F4B7CC" w14:textId="0FEDD720" w:rsidR="006A0E49" w:rsidRPr="00415EB7" w:rsidRDefault="00F760F2" w:rsidP="00F760F2">
            <w:pPr>
              <w:ind w:left="-57"/>
              <w:jc w:val="center"/>
              <w:rPr>
                <w:rFonts w:ascii="Verdana" w:eastAsia="Calibri" w:hAnsi="Verdana" w:cstheme="minorHAnsi"/>
                <w:b/>
                <w:sz w:val="22"/>
                <w:szCs w:val="22"/>
              </w:rPr>
            </w:pPr>
            <w:r w:rsidRPr="00E71556">
              <w:rPr>
                <w:rFonts w:ascii="Verdana" w:eastAsia="Calibri" w:hAnsi="Verdana" w:cstheme="minorHAnsi"/>
                <w:b/>
                <w:sz w:val="22"/>
                <w:szCs w:val="22"/>
              </w:rPr>
              <w:t>Descripción de los cambios en la versión</w:t>
            </w:r>
          </w:p>
        </w:tc>
      </w:tr>
      <w:tr w:rsidR="00CB4FFB" w:rsidRPr="00415EB7" w14:paraId="67BBA915" w14:textId="77777777" w:rsidTr="00C2382C">
        <w:trPr>
          <w:trHeight w:val="851"/>
          <w:jc w:val="center"/>
        </w:trPr>
        <w:tc>
          <w:tcPr>
            <w:tcW w:w="846" w:type="pct"/>
            <w:vAlign w:val="center"/>
          </w:tcPr>
          <w:p w14:paraId="4649814D" w14:textId="74BACBFA" w:rsidR="00CB4FFB" w:rsidRPr="004560C7" w:rsidRDefault="3FC565F8" w:rsidP="004560C7">
            <w:pPr>
              <w:ind w:left="-57"/>
              <w:jc w:val="center"/>
              <w:rPr>
                <w:rFonts w:ascii="Verdana" w:eastAsia="Calibri" w:hAnsi="Verdana" w:cstheme="minorBidi"/>
                <w:sz w:val="22"/>
                <w:szCs w:val="22"/>
                <w:lang w:val="es-MX"/>
              </w:rPr>
            </w:pPr>
            <w:r w:rsidRPr="2C7D5940">
              <w:rPr>
                <w:rFonts w:ascii="Verdana" w:eastAsia="Calibri" w:hAnsi="Verdana" w:cstheme="minorBidi"/>
                <w:spacing w:val="-8"/>
                <w:sz w:val="22"/>
                <w:szCs w:val="22"/>
                <w:lang w:val="es-CO"/>
              </w:rPr>
              <w:t>DD</w:t>
            </w:r>
            <w:r w:rsidR="00CB4FFB" w:rsidRPr="2C7D5940">
              <w:rPr>
                <w:rFonts w:ascii="Verdana" w:eastAsia="Calibri" w:hAnsi="Verdana" w:cstheme="minorBidi"/>
                <w:spacing w:val="-8"/>
                <w:sz w:val="22"/>
                <w:szCs w:val="22"/>
                <w:lang w:val="es-CO"/>
              </w:rPr>
              <w:t>/</w:t>
            </w:r>
            <w:r w:rsidRPr="2C7D5940">
              <w:rPr>
                <w:rFonts w:ascii="Verdana" w:eastAsia="Calibri" w:hAnsi="Verdana" w:cstheme="minorBidi"/>
                <w:spacing w:val="-8"/>
                <w:sz w:val="22"/>
                <w:szCs w:val="22"/>
                <w:lang w:val="es-CO"/>
              </w:rPr>
              <w:t>MM</w:t>
            </w:r>
            <w:r w:rsidR="00CB4FFB" w:rsidRPr="2C7D5940">
              <w:rPr>
                <w:rFonts w:ascii="Verdana" w:eastAsia="Calibri" w:hAnsi="Verdana" w:cstheme="minorBidi"/>
                <w:spacing w:val="-8"/>
                <w:sz w:val="22"/>
                <w:szCs w:val="22"/>
                <w:lang w:val="es-CO"/>
              </w:rPr>
              <w:t>/</w:t>
            </w:r>
            <w:r w:rsidRPr="2C7D5940">
              <w:rPr>
                <w:rFonts w:ascii="Verdana" w:eastAsia="Calibri" w:hAnsi="Verdana" w:cstheme="minorBidi"/>
                <w:spacing w:val="-8"/>
                <w:sz w:val="22"/>
                <w:szCs w:val="22"/>
                <w:lang w:val="es-CO"/>
              </w:rPr>
              <w:t>AAAA</w:t>
            </w:r>
          </w:p>
        </w:tc>
        <w:tc>
          <w:tcPr>
            <w:tcW w:w="583" w:type="pct"/>
            <w:vAlign w:val="center"/>
          </w:tcPr>
          <w:p w14:paraId="0CF23F77" w14:textId="368701EE" w:rsidR="00CB4FFB" w:rsidRPr="00415EB7" w:rsidRDefault="7187384B" w:rsidP="006C0E19">
            <w:pPr>
              <w:ind w:left="-57"/>
              <w:jc w:val="center"/>
              <w:rPr>
                <w:rFonts w:ascii="Verdana" w:eastAsia="Calibri" w:hAnsi="Verdana" w:cstheme="minorBidi"/>
                <w:sz w:val="22"/>
                <w:szCs w:val="22"/>
                <w:lang w:val="es-MX"/>
              </w:rPr>
            </w:pPr>
            <w:r w:rsidRPr="49C32E3C">
              <w:rPr>
                <w:rFonts w:ascii="Verdana" w:eastAsia="Calibri" w:hAnsi="Verdana" w:cstheme="minorBidi"/>
                <w:sz w:val="22"/>
                <w:szCs w:val="22"/>
                <w:lang w:val="es-MX"/>
              </w:rPr>
              <w:t>1.0</w:t>
            </w:r>
          </w:p>
        </w:tc>
        <w:tc>
          <w:tcPr>
            <w:tcW w:w="2303" w:type="pct"/>
          </w:tcPr>
          <w:p w14:paraId="44797F90" w14:textId="77777777" w:rsidR="00CB4FFB" w:rsidRPr="00415EB7" w:rsidRDefault="00CB4FFB" w:rsidP="006C0E19">
            <w:pPr>
              <w:pStyle w:val="TableParagraph"/>
              <w:ind w:left="47"/>
              <w:rPr>
                <w:rFonts w:ascii="Verdana" w:eastAsia="Calibri" w:hAnsi="Verdana" w:cstheme="minorHAnsi"/>
                <w:lang w:val="es-CO"/>
              </w:rPr>
            </w:pPr>
            <w:r w:rsidRPr="00415EB7">
              <w:rPr>
                <w:rFonts w:ascii="Verdana" w:eastAsia="Calibri" w:hAnsi="Verdana" w:cstheme="minorHAnsi"/>
                <w:b/>
                <w:bCs/>
                <w:lang w:val="es-CO"/>
              </w:rPr>
              <w:t>Nombre</w:t>
            </w:r>
            <w:r w:rsidRPr="00415EB7">
              <w:rPr>
                <w:rFonts w:ascii="Verdana" w:eastAsia="Calibri" w:hAnsi="Verdana" w:cstheme="minorHAnsi"/>
                <w:b/>
                <w:bCs/>
                <w:spacing w:val="-17"/>
                <w:lang w:val="es-CO"/>
              </w:rPr>
              <w:t xml:space="preserve"> </w:t>
            </w:r>
            <w:r w:rsidRPr="00415EB7">
              <w:rPr>
                <w:rFonts w:ascii="Verdana" w:eastAsia="Calibri" w:hAnsi="Verdana" w:cstheme="minorHAnsi"/>
                <w:b/>
                <w:bCs/>
                <w:lang w:val="es-CO"/>
              </w:rPr>
              <w:t>f</w:t>
            </w:r>
            <w:r w:rsidRPr="00415EB7">
              <w:rPr>
                <w:rFonts w:ascii="Verdana" w:eastAsia="Calibri" w:hAnsi="Verdana" w:cstheme="minorHAnsi"/>
                <w:b/>
                <w:bCs/>
                <w:spacing w:val="-2"/>
                <w:lang w:val="es-CO"/>
              </w:rPr>
              <w:t>u</w:t>
            </w:r>
            <w:r w:rsidRPr="00415EB7">
              <w:rPr>
                <w:rFonts w:ascii="Verdana" w:eastAsia="Calibri" w:hAnsi="Verdana" w:cstheme="minorHAnsi"/>
                <w:b/>
                <w:bCs/>
                <w:lang w:val="es-CO"/>
              </w:rPr>
              <w:t>nc</w:t>
            </w:r>
            <w:r w:rsidRPr="00415EB7">
              <w:rPr>
                <w:rFonts w:ascii="Verdana" w:eastAsia="Calibri" w:hAnsi="Verdana" w:cstheme="minorHAnsi"/>
                <w:b/>
                <w:bCs/>
                <w:spacing w:val="-1"/>
                <w:lang w:val="es-CO"/>
              </w:rPr>
              <w:t>i</w:t>
            </w:r>
            <w:r w:rsidRPr="00415EB7">
              <w:rPr>
                <w:rFonts w:ascii="Verdana" w:eastAsia="Calibri" w:hAnsi="Verdana" w:cstheme="minorHAnsi"/>
                <w:b/>
                <w:bCs/>
                <w:lang w:val="es-CO"/>
              </w:rPr>
              <w:t>onar</w:t>
            </w:r>
            <w:r w:rsidRPr="00415EB7">
              <w:rPr>
                <w:rFonts w:ascii="Verdana" w:eastAsia="Calibri" w:hAnsi="Verdana" w:cstheme="minorHAnsi"/>
                <w:b/>
                <w:bCs/>
                <w:spacing w:val="-1"/>
                <w:lang w:val="es-CO"/>
              </w:rPr>
              <w:t>i</w:t>
            </w:r>
            <w:r w:rsidRPr="00415EB7">
              <w:rPr>
                <w:rFonts w:ascii="Verdana" w:eastAsia="Calibri" w:hAnsi="Verdana" w:cstheme="minorHAnsi"/>
                <w:b/>
                <w:bCs/>
                <w:lang w:val="es-CO"/>
              </w:rPr>
              <w:t>o:</w:t>
            </w:r>
          </w:p>
          <w:p w14:paraId="34DFC3DF" w14:textId="12DA7BF8" w:rsidR="00CB4FFB" w:rsidRPr="00415EB7" w:rsidRDefault="00CB4FFB" w:rsidP="006C0E19">
            <w:pPr>
              <w:pStyle w:val="TableParagraph"/>
              <w:rPr>
                <w:rFonts w:ascii="Verdana" w:hAnsi="Verdana"/>
                <w:lang w:val="es-CO"/>
              </w:rPr>
            </w:pPr>
          </w:p>
          <w:p w14:paraId="076A0141" w14:textId="77777777" w:rsidR="00CB4FFB" w:rsidRPr="00415EB7" w:rsidRDefault="00CB4FFB" w:rsidP="006C0E19">
            <w:pPr>
              <w:pStyle w:val="TableParagraph"/>
              <w:ind w:left="47"/>
              <w:rPr>
                <w:rFonts w:ascii="Verdana" w:eastAsia="Calibri" w:hAnsi="Verdana" w:cstheme="minorHAnsi"/>
                <w:lang w:val="es-CO"/>
              </w:rPr>
            </w:pPr>
            <w:r w:rsidRPr="00415EB7">
              <w:rPr>
                <w:rFonts w:ascii="Verdana" w:eastAsia="Calibri" w:hAnsi="Verdana" w:cstheme="minorHAnsi"/>
                <w:b/>
                <w:bCs/>
                <w:lang w:val="es-CO"/>
              </w:rPr>
              <w:t>Ca</w:t>
            </w:r>
            <w:r w:rsidRPr="00415EB7">
              <w:rPr>
                <w:rFonts w:ascii="Verdana" w:eastAsia="Calibri" w:hAnsi="Verdana" w:cstheme="minorHAnsi"/>
                <w:b/>
                <w:bCs/>
                <w:spacing w:val="1"/>
                <w:lang w:val="es-CO"/>
              </w:rPr>
              <w:t>r</w:t>
            </w:r>
            <w:r w:rsidRPr="00415EB7">
              <w:rPr>
                <w:rFonts w:ascii="Verdana" w:eastAsia="Calibri" w:hAnsi="Verdana" w:cstheme="minorHAnsi"/>
                <w:b/>
                <w:bCs/>
                <w:spacing w:val="-1"/>
                <w:lang w:val="es-CO"/>
              </w:rPr>
              <w:t>g</w:t>
            </w:r>
            <w:r w:rsidRPr="00415EB7">
              <w:rPr>
                <w:rFonts w:ascii="Verdana" w:eastAsia="Calibri" w:hAnsi="Verdana" w:cstheme="minorHAnsi"/>
                <w:b/>
                <w:bCs/>
                <w:lang w:val="es-CO"/>
              </w:rPr>
              <w:t>o:</w:t>
            </w:r>
          </w:p>
          <w:p w14:paraId="7ADCDEDF" w14:textId="77777777" w:rsidR="00CB4FFB" w:rsidRPr="00415EB7" w:rsidRDefault="00CB4FFB" w:rsidP="006C0E19">
            <w:pPr>
              <w:pStyle w:val="TableParagraph"/>
              <w:rPr>
                <w:rFonts w:ascii="Verdana" w:hAnsi="Verdana" w:cstheme="minorHAnsi"/>
                <w:lang w:val="es-CO"/>
              </w:rPr>
            </w:pPr>
          </w:p>
          <w:p w14:paraId="065F19AF" w14:textId="77777777" w:rsidR="00CB4FFB" w:rsidRPr="00415EB7" w:rsidRDefault="00CB4FFB" w:rsidP="006C0E19">
            <w:pPr>
              <w:pStyle w:val="TableParagraph"/>
              <w:ind w:left="47"/>
              <w:rPr>
                <w:rFonts w:ascii="Verdana" w:eastAsia="Calibri" w:hAnsi="Verdana" w:cstheme="minorHAnsi"/>
                <w:lang w:val="es-CO"/>
              </w:rPr>
            </w:pPr>
            <w:r w:rsidRPr="00415EB7">
              <w:rPr>
                <w:rFonts w:ascii="Verdana" w:eastAsia="Calibri" w:hAnsi="Verdana" w:cstheme="minorHAnsi"/>
                <w:b/>
                <w:bCs/>
                <w:spacing w:val="-1"/>
                <w:lang w:val="es-CO"/>
              </w:rPr>
              <w:t>D</w:t>
            </w:r>
            <w:r w:rsidRPr="00415EB7">
              <w:rPr>
                <w:rFonts w:ascii="Verdana" w:eastAsia="Calibri" w:hAnsi="Verdana" w:cstheme="minorHAnsi"/>
                <w:b/>
                <w:bCs/>
                <w:lang w:val="es-CO"/>
              </w:rPr>
              <w:t>ependenc</w:t>
            </w:r>
            <w:r w:rsidRPr="00415EB7">
              <w:rPr>
                <w:rFonts w:ascii="Verdana" w:eastAsia="Calibri" w:hAnsi="Verdana" w:cstheme="minorHAnsi"/>
                <w:b/>
                <w:bCs/>
                <w:spacing w:val="-1"/>
                <w:lang w:val="es-CO"/>
              </w:rPr>
              <w:t>i</w:t>
            </w:r>
            <w:r w:rsidRPr="00415EB7">
              <w:rPr>
                <w:rFonts w:ascii="Verdana" w:eastAsia="Calibri" w:hAnsi="Verdana" w:cstheme="minorHAnsi"/>
                <w:b/>
                <w:bCs/>
                <w:lang w:val="es-CO"/>
              </w:rPr>
              <w:t>a:</w:t>
            </w:r>
          </w:p>
          <w:p w14:paraId="1E4C69B4" w14:textId="77777777" w:rsidR="00CB4FFB" w:rsidRPr="00415EB7" w:rsidRDefault="00CB4FFB" w:rsidP="006C0E19">
            <w:pPr>
              <w:pStyle w:val="TableParagraph"/>
              <w:ind w:left="47"/>
              <w:rPr>
                <w:rFonts w:ascii="Verdana" w:eastAsia="Calibri" w:hAnsi="Verdana" w:cstheme="minorHAnsi"/>
                <w:b/>
                <w:bCs/>
                <w:spacing w:val="-2"/>
                <w:lang w:val="es-CO"/>
              </w:rPr>
            </w:pPr>
          </w:p>
          <w:p w14:paraId="747FF096" w14:textId="77777777" w:rsidR="00CB4FFB" w:rsidRPr="00415EB7" w:rsidRDefault="00CB4FFB" w:rsidP="006C0E19">
            <w:pPr>
              <w:pStyle w:val="TableParagraph"/>
              <w:ind w:left="47"/>
              <w:rPr>
                <w:rFonts w:ascii="Verdana" w:eastAsia="Calibri" w:hAnsi="Verdana" w:cstheme="minorHAnsi"/>
                <w:lang w:val="es-CO"/>
              </w:rPr>
            </w:pPr>
            <w:r w:rsidRPr="00415EB7">
              <w:rPr>
                <w:rFonts w:ascii="Verdana" w:eastAsia="Calibri" w:hAnsi="Verdana" w:cstheme="minorHAnsi"/>
                <w:b/>
                <w:bCs/>
                <w:spacing w:val="-2"/>
                <w:lang w:val="es-CO"/>
              </w:rPr>
              <w:t>E</w:t>
            </w:r>
            <w:r w:rsidRPr="00415EB7">
              <w:rPr>
                <w:rFonts w:ascii="Verdana" w:eastAsia="Calibri" w:hAnsi="Verdana" w:cstheme="minorHAnsi"/>
                <w:b/>
                <w:bCs/>
                <w:lang w:val="es-CO"/>
              </w:rPr>
              <w:t>ntida</w:t>
            </w:r>
            <w:r w:rsidRPr="00415EB7">
              <w:rPr>
                <w:rFonts w:ascii="Verdana" w:eastAsia="Calibri" w:hAnsi="Verdana" w:cstheme="minorHAnsi"/>
                <w:b/>
                <w:bCs/>
                <w:spacing w:val="1"/>
                <w:lang w:val="es-CO"/>
              </w:rPr>
              <w:t>d</w:t>
            </w:r>
            <w:r w:rsidRPr="00415EB7">
              <w:rPr>
                <w:rFonts w:ascii="Verdana" w:eastAsia="Calibri" w:hAnsi="Verdana" w:cstheme="minorHAnsi"/>
                <w:b/>
                <w:bCs/>
                <w:lang w:val="es-CO"/>
              </w:rPr>
              <w:t>:</w:t>
            </w:r>
          </w:p>
          <w:p w14:paraId="3388D15A" w14:textId="77777777" w:rsidR="00CB4FFB" w:rsidRPr="00415EB7" w:rsidRDefault="00CB4FFB" w:rsidP="006C0E19">
            <w:pPr>
              <w:pStyle w:val="TableParagraph"/>
              <w:rPr>
                <w:rFonts w:ascii="Verdana" w:hAnsi="Verdana" w:cstheme="minorHAnsi"/>
                <w:lang w:val="es-CO"/>
              </w:rPr>
            </w:pPr>
          </w:p>
          <w:p w14:paraId="22D43826" w14:textId="1E8754D5" w:rsidR="00CB4FFB" w:rsidRPr="00415EB7" w:rsidRDefault="00CB4FFB" w:rsidP="00463E5B">
            <w:pPr>
              <w:pStyle w:val="TableParagraph"/>
              <w:ind w:left="47" w:right="1138"/>
              <w:rPr>
                <w:rFonts w:ascii="Verdana" w:eastAsia="Calibri" w:hAnsi="Verdana" w:cstheme="minorHAnsi"/>
                <w:lang w:val="es-CO"/>
              </w:rPr>
            </w:pPr>
            <w:r w:rsidRPr="00415EB7">
              <w:rPr>
                <w:rFonts w:ascii="Verdana" w:eastAsia="Calibri" w:hAnsi="Verdana" w:cstheme="minorHAnsi"/>
                <w:b/>
                <w:bCs/>
                <w:lang w:val="es-CO"/>
              </w:rPr>
              <w:t>Correo</w:t>
            </w:r>
            <w:r w:rsidRPr="00415EB7">
              <w:rPr>
                <w:rFonts w:ascii="Verdana" w:eastAsia="Calibri" w:hAnsi="Verdana" w:cstheme="minorHAnsi"/>
                <w:b/>
                <w:bCs/>
                <w:spacing w:val="-16"/>
                <w:lang w:val="es-CO"/>
              </w:rPr>
              <w:t xml:space="preserve"> </w:t>
            </w:r>
            <w:r w:rsidRPr="00415EB7">
              <w:rPr>
                <w:rFonts w:ascii="Verdana" w:eastAsia="Calibri" w:hAnsi="Verdana" w:cstheme="minorHAnsi"/>
                <w:b/>
                <w:bCs/>
                <w:lang w:val="es-CO"/>
              </w:rPr>
              <w:t>e</w:t>
            </w:r>
            <w:r w:rsidRPr="00415EB7">
              <w:rPr>
                <w:rFonts w:ascii="Verdana" w:eastAsia="Calibri" w:hAnsi="Verdana" w:cstheme="minorHAnsi"/>
                <w:b/>
                <w:bCs/>
                <w:spacing w:val="-1"/>
                <w:lang w:val="es-CO"/>
              </w:rPr>
              <w:t>l</w:t>
            </w:r>
            <w:r w:rsidRPr="00415EB7">
              <w:rPr>
                <w:rFonts w:ascii="Verdana" w:eastAsia="Calibri" w:hAnsi="Verdana" w:cstheme="minorHAnsi"/>
                <w:b/>
                <w:bCs/>
                <w:lang w:val="es-CO"/>
              </w:rPr>
              <w:t>ect</w:t>
            </w:r>
            <w:r w:rsidRPr="00415EB7">
              <w:rPr>
                <w:rFonts w:ascii="Verdana" w:eastAsia="Calibri" w:hAnsi="Verdana" w:cstheme="minorHAnsi"/>
                <w:b/>
                <w:bCs/>
                <w:spacing w:val="-1"/>
                <w:lang w:val="es-CO"/>
              </w:rPr>
              <w:t>r</w:t>
            </w:r>
            <w:r w:rsidRPr="00415EB7">
              <w:rPr>
                <w:rFonts w:ascii="Verdana" w:eastAsia="Calibri" w:hAnsi="Verdana" w:cstheme="minorHAnsi"/>
                <w:b/>
                <w:bCs/>
                <w:lang w:val="es-CO"/>
              </w:rPr>
              <w:t>ón</w:t>
            </w:r>
            <w:r w:rsidRPr="00415EB7">
              <w:rPr>
                <w:rFonts w:ascii="Verdana" w:eastAsia="Calibri" w:hAnsi="Verdana" w:cstheme="minorHAnsi"/>
                <w:b/>
                <w:bCs/>
                <w:spacing w:val="-1"/>
                <w:lang w:val="es-CO"/>
              </w:rPr>
              <w:t>i</w:t>
            </w:r>
            <w:r w:rsidRPr="00415EB7">
              <w:rPr>
                <w:rFonts w:ascii="Verdana" w:eastAsia="Calibri" w:hAnsi="Verdana" w:cstheme="minorHAnsi"/>
                <w:b/>
                <w:bCs/>
                <w:lang w:val="es-CO"/>
              </w:rPr>
              <w:t>co:</w:t>
            </w:r>
            <w:r w:rsidRPr="00415EB7">
              <w:rPr>
                <w:rFonts w:ascii="Verdana" w:eastAsia="Calibri" w:hAnsi="Verdana" w:cstheme="minorHAnsi"/>
                <w:b/>
                <w:bCs/>
                <w:w w:val="99"/>
                <w:lang w:val="es-CO"/>
              </w:rPr>
              <w:t xml:space="preserve"> </w:t>
            </w:r>
          </w:p>
          <w:p w14:paraId="427AC419" w14:textId="77777777" w:rsidR="00CB4FFB" w:rsidRPr="00415EB7" w:rsidRDefault="00CB4FFB" w:rsidP="006C0E19">
            <w:pPr>
              <w:pStyle w:val="TableParagraph"/>
              <w:rPr>
                <w:rFonts w:ascii="Verdana" w:hAnsi="Verdana" w:cstheme="minorHAnsi"/>
                <w:lang w:val="es-CO"/>
              </w:rPr>
            </w:pPr>
          </w:p>
          <w:p w14:paraId="7AC1D90E" w14:textId="77777777" w:rsidR="00CB4FFB" w:rsidRPr="00415EB7" w:rsidRDefault="00CB4FFB" w:rsidP="006C0E19">
            <w:pPr>
              <w:pStyle w:val="TableParagraph"/>
              <w:ind w:left="47"/>
              <w:rPr>
                <w:rFonts w:ascii="Verdana" w:eastAsia="Calibri" w:hAnsi="Verdana" w:cstheme="minorHAnsi"/>
                <w:lang w:val="es-CO"/>
              </w:rPr>
            </w:pPr>
            <w:r w:rsidRPr="00415EB7">
              <w:rPr>
                <w:rFonts w:ascii="Verdana" w:eastAsia="Calibri" w:hAnsi="Verdana" w:cstheme="minorHAnsi"/>
                <w:b/>
                <w:bCs/>
                <w:lang w:val="es-CO"/>
              </w:rPr>
              <w:t>Te</w:t>
            </w:r>
            <w:r w:rsidRPr="00415EB7">
              <w:rPr>
                <w:rFonts w:ascii="Verdana" w:eastAsia="Calibri" w:hAnsi="Verdana" w:cstheme="minorHAnsi"/>
                <w:b/>
                <w:bCs/>
                <w:spacing w:val="-1"/>
                <w:lang w:val="es-CO"/>
              </w:rPr>
              <w:t>l</w:t>
            </w:r>
            <w:r w:rsidRPr="00415EB7">
              <w:rPr>
                <w:rFonts w:ascii="Verdana" w:eastAsia="Calibri" w:hAnsi="Verdana" w:cstheme="minorHAnsi"/>
                <w:b/>
                <w:bCs/>
                <w:lang w:val="es-CO"/>
              </w:rPr>
              <w:t>éfo</w:t>
            </w:r>
            <w:r w:rsidRPr="00415EB7">
              <w:rPr>
                <w:rFonts w:ascii="Verdana" w:eastAsia="Calibri" w:hAnsi="Verdana" w:cstheme="minorHAnsi"/>
                <w:b/>
                <w:bCs/>
                <w:spacing w:val="1"/>
                <w:lang w:val="es-CO"/>
              </w:rPr>
              <w:t>n</w:t>
            </w:r>
            <w:r w:rsidRPr="00415EB7">
              <w:rPr>
                <w:rFonts w:ascii="Verdana" w:eastAsia="Calibri" w:hAnsi="Verdana" w:cstheme="minorHAnsi"/>
                <w:b/>
                <w:bCs/>
                <w:lang w:val="es-CO"/>
              </w:rPr>
              <w:t>o:</w:t>
            </w:r>
          </w:p>
          <w:p w14:paraId="14EBB076" w14:textId="77777777" w:rsidR="00CB4FFB" w:rsidRPr="00415EB7" w:rsidRDefault="00CB4FFB" w:rsidP="006C0E19">
            <w:pPr>
              <w:pStyle w:val="TableParagraph"/>
              <w:rPr>
                <w:rFonts w:ascii="Verdana" w:hAnsi="Verdana" w:cstheme="minorHAnsi"/>
                <w:lang w:val="es-CO"/>
              </w:rPr>
            </w:pPr>
          </w:p>
          <w:p w14:paraId="30DD5D22" w14:textId="77777777" w:rsidR="00CB4FFB" w:rsidRPr="00415EB7" w:rsidRDefault="00CB4FFB" w:rsidP="006C0E19">
            <w:pPr>
              <w:pStyle w:val="TableParagraph"/>
              <w:ind w:left="47"/>
              <w:rPr>
                <w:rFonts w:ascii="Verdana" w:eastAsia="Calibri" w:hAnsi="Verdana" w:cstheme="minorHAnsi"/>
                <w:lang w:val="es-CO"/>
              </w:rPr>
            </w:pPr>
            <w:r w:rsidRPr="00415EB7">
              <w:rPr>
                <w:rFonts w:ascii="Verdana" w:eastAsia="Calibri" w:hAnsi="Verdana" w:cstheme="minorHAnsi"/>
                <w:b/>
                <w:bCs/>
                <w:spacing w:val="-1"/>
                <w:lang w:val="es-CO"/>
              </w:rPr>
              <w:t>Di</w:t>
            </w:r>
            <w:r w:rsidRPr="00415EB7">
              <w:rPr>
                <w:rFonts w:ascii="Verdana" w:eastAsia="Calibri" w:hAnsi="Verdana" w:cstheme="minorHAnsi"/>
                <w:b/>
                <w:bCs/>
                <w:lang w:val="es-CO"/>
              </w:rPr>
              <w:t>recc</w:t>
            </w:r>
            <w:r w:rsidRPr="00415EB7">
              <w:rPr>
                <w:rFonts w:ascii="Verdana" w:eastAsia="Calibri" w:hAnsi="Verdana" w:cstheme="minorHAnsi"/>
                <w:b/>
                <w:bCs/>
                <w:spacing w:val="-1"/>
                <w:lang w:val="es-CO"/>
              </w:rPr>
              <w:t>i</w:t>
            </w:r>
            <w:r w:rsidRPr="00415EB7">
              <w:rPr>
                <w:rFonts w:ascii="Verdana" w:eastAsia="Calibri" w:hAnsi="Verdana" w:cstheme="minorHAnsi"/>
                <w:b/>
                <w:bCs/>
                <w:lang w:val="es-CO"/>
              </w:rPr>
              <w:t>ón:</w:t>
            </w:r>
          </w:p>
          <w:p w14:paraId="48A8BC39" w14:textId="77777777" w:rsidR="00CB4FFB" w:rsidRPr="00415EB7" w:rsidRDefault="00CB4FFB" w:rsidP="006C0E19">
            <w:pPr>
              <w:pStyle w:val="TableParagraph"/>
              <w:rPr>
                <w:rFonts w:ascii="Verdana" w:hAnsi="Verdana" w:cstheme="minorHAnsi"/>
                <w:lang w:val="es-CO"/>
              </w:rPr>
            </w:pPr>
          </w:p>
          <w:p w14:paraId="3FA00771" w14:textId="72B6947D" w:rsidR="49C32E3C" w:rsidRPr="00942160" w:rsidRDefault="00CB4FFB" w:rsidP="49C32E3C">
            <w:pPr>
              <w:pStyle w:val="TableParagraph"/>
              <w:ind w:left="47"/>
              <w:rPr>
                <w:rFonts w:ascii="Verdana" w:hAnsi="Verdana"/>
                <w:lang w:val="es-CO"/>
              </w:rPr>
            </w:pPr>
            <w:r w:rsidRPr="49C32E3C">
              <w:rPr>
                <w:rFonts w:ascii="Verdana" w:eastAsia="Calibri" w:hAnsi="Verdana"/>
                <w:b/>
                <w:lang w:val="es-CO"/>
              </w:rPr>
              <w:t>C</w:t>
            </w:r>
            <w:r w:rsidRPr="49C32E3C">
              <w:rPr>
                <w:rFonts w:ascii="Verdana" w:eastAsia="Calibri" w:hAnsi="Verdana"/>
                <w:b/>
                <w:spacing w:val="-1"/>
                <w:lang w:val="es-CO"/>
              </w:rPr>
              <w:t>í</w:t>
            </w:r>
            <w:r w:rsidRPr="49C32E3C">
              <w:rPr>
                <w:rFonts w:ascii="Verdana" w:eastAsia="Calibri" w:hAnsi="Verdana"/>
                <w:b/>
                <w:lang w:val="es-CO"/>
              </w:rPr>
              <w:t>tese</w:t>
            </w:r>
            <w:r w:rsidRPr="49C32E3C">
              <w:rPr>
                <w:rFonts w:ascii="Verdana" w:eastAsia="Calibri" w:hAnsi="Verdana"/>
                <w:b/>
                <w:spacing w:val="-11"/>
                <w:lang w:val="es-CO"/>
              </w:rPr>
              <w:t xml:space="preserve"> </w:t>
            </w:r>
            <w:r w:rsidRPr="49C32E3C">
              <w:rPr>
                <w:rFonts w:ascii="Verdana" w:eastAsia="Calibri" w:hAnsi="Verdana"/>
                <w:b/>
                <w:lang w:val="es-CO"/>
              </w:rPr>
              <w:t>como:</w:t>
            </w:r>
          </w:p>
          <w:p w14:paraId="029F15AE" w14:textId="1904698E" w:rsidR="00CB4FFB" w:rsidRPr="00415EB7" w:rsidRDefault="00CB4FFB" w:rsidP="006C0E19">
            <w:pPr>
              <w:pStyle w:val="TableParagraph"/>
              <w:ind w:left="47"/>
              <w:jc w:val="both"/>
              <w:rPr>
                <w:rFonts w:ascii="Verdana" w:eastAsia="Calibri" w:hAnsi="Verdana" w:cstheme="minorHAnsi"/>
                <w:b/>
                <w:bCs/>
                <w:lang w:val="es-CO"/>
              </w:rPr>
            </w:pPr>
          </w:p>
        </w:tc>
        <w:tc>
          <w:tcPr>
            <w:tcW w:w="1268" w:type="pct"/>
            <w:vAlign w:val="center"/>
          </w:tcPr>
          <w:p w14:paraId="2C0F7301" w14:textId="7788EC92" w:rsidR="00CB4FFB" w:rsidRPr="00415EB7" w:rsidRDefault="00CB4FFB" w:rsidP="006C0E19">
            <w:pPr>
              <w:ind w:left="-57"/>
              <w:jc w:val="center"/>
              <w:rPr>
                <w:rFonts w:ascii="Verdana" w:eastAsia="Calibri" w:hAnsi="Verdana" w:cstheme="minorBidi"/>
                <w:sz w:val="22"/>
                <w:szCs w:val="22"/>
              </w:rPr>
            </w:pPr>
          </w:p>
        </w:tc>
      </w:tr>
    </w:tbl>
    <w:p w14:paraId="46C14C77" w14:textId="1C59192C" w:rsidR="0004445C" w:rsidRDefault="0004445C" w:rsidP="00DE78A9">
      <w:pPr>
        <w:ind w:left="5"/>
        <w:jc w:val="center"/>
        <w:rPr>
          <w:rFonts w:ascii="Verdana" w:eastAsia="Calibri" w:hAnsi="Verdana" w:cs="Calibri"/>
          <w:sz w:val="22"/>
          <w:szCs w:val="22"/>
        </w:rPr>
      </w:pPr>
    </w:p>
    <w:p w14:paraId="6B6EA3CA" w14:textId="77777777" w:rsidR="000B683A" w:rsidRDefault="000B683A" w:rsidP="00DE78A9">
      <w:pPr>
        <w:ind w:left="5"/>
        <w:jc w:val="center"/>
        <w:rPr>
          <w:rFonts w:ascii="Verdana" w:eastAsia="Calibri" w:hAnsi="Verdana" w:cs="Calibri"/>
          <w:b/>
          <w:sz w:val="22"/>
          <w:szCs w:val="22"/>
        </w:rPr>
      </w:pPr>
    </w:p>
    <w:p w14:paraId="37120BB9" w14:textId="5CBEF177" w:rsidR="000B683A" w:rsidRDefault="000B683A" w:rsidP="000B683A">
      <w:pPr>
        <w:rPr>
          <w:rFonts w:ascii="Verdana" w:eastAsia="Calibri" w:hAnsi="Verdana" w:cs="Calibri"/>
          <w:b/>
          <w:sz w:val="22"/>
          <w:szCs w:val="22"/>
        </w:rPr>
      </w:pPr>
      <w:r>
        <w:rPr>
          <w:rFonts w:ascii="Verdana" w:eastAsia="Calibri" w:hAnsi="Verdana" w:cs="Calibri"/>
          <w:b/>
          <w:sz w:val="22"/>
          <w:szCs w:val="22"/>
        </w:rPr>
        <w:t>Control de cambios</w:t>
      </w:r>
    </w:p>
    <w:p w14:paraId="274A98C8" w14:textId="77777777" w:rsidR="000B683A" w:rsidRDefault="000B683A" w:rsidP="00DE78A9">
      <w:pPr>
        <w:ind w:left="5"/>
        <w:jc w:val="center"/>
        <w:rPr>
          <w:rFonts w:ascii="Verdana" w:eastAsia="Calibri" w:hAnsi="Verdana" w:cs="Calibri"/>
          <w:b/>
          <w:sz w:val="22"/>
          <w:szCs w:val="22"/>
        </w:rPr>
      </w:pPr>
    </w:p>
    <w:tbl>
      <w:tblPr>
        <w:tblStyle w:val="Tablaconcuadrcula"/>
        <w:tblW w:w="5000" w:type="pct"/>
        <w:jc w:val="center"/>
        <w:tblLook w:val="04A0" w:firstRow="1" w:lastRow="0" w:firstColumn="1" w:lastColumn="0" w:noHBand="0" w:noVBand="1"/>
      </w:tblPr>
      <w:tblGrid>
        <w:gridCol w:w="1313"/>
        <w:gridCol w:w="1701"/>
        <w:gridCol w:w="6382"/>
      </w:tblGrid>
      <w:tr w:rsidR="000B683A" w:rsidRPr="00D82E2E" w14:paraId="4E2BEE5D" w14:textId="77777777" w:rsidTr="00506F50">
        <w:trPr>
          <w:jc w:val="center"/>
        </w:trPr>
        <w:tc>
          <w:tcPr>
            <w:tcW w:w="699" w:type="pct"/>
            <w:vAlign w:val="center"/>
          </w:tcPr>
          <w:p w14:paraId="0D0E68A1" w14:textId="77777777" w:rsidR="000B683A" w:rsidRPr="00D82E2E" w:rsidRDefault="000B683A" w:rsidP="00506F50">
            <w:pPr>
              <w:autoSpaceDE w:val="0"/>
              <w:autoSpaceDN w:val="0"/>
              <w:adjustRightInd w:val="0"/>
              <w:rPr>
                <w:rFonts w:ascii="Verdana" w:hAnsi="Verdana" w:cs="Arial"/>
                <w:sz w:val="22"/>
                <w:szCs w:val="22"/>
                <w:lang w:val="es-CO"/>
              </w:rPr>
            </w:pPr>
            <w:r w:rsidRPr="00D82E2E">
              <w:rPr>
                <w:rFonts w:ascii="Verdana" w:hAnsi="Verdana" w:cs="Arial"/>
                <w:b/>
                <w:bCs/>
                <w:color w:val="020000"/>
                <w:sz w:val="22"/>
                <w:szCs w:val="22"/>
                <w:lang w:val="es-CO"/>
              </w:rPr>
              <w:t xml:space="preserve">  Versión</w:t>
            </w:r>
          </w:p>
        </w:tc>
        <w:tc>
          <w:tcPr>
            <w:tcW w:w="905" w:type="pct"/>
            <w:vAlign w:val="center"/>
          </w:tcPr>
          <w:p w14:paraId="7CD09418" w14:textId="77777777" w:rsidR="000B683A" w:rsidRPr="00D82E2E" w:rsidRDefault="000B683A" w:rsidP="00506F50">
            <w:pPr>
              <w:autoSpaceDE w:val="0"/>
              <w:autoSpaceDN w:val="0"/>
              <w:adjustRightInd w:val="0"/>
              <w:jc w:val="center"/>
              <w:rPr>
                <w:rFonts w:ascii="Verdana" w:hAnsi="Verdana" w:cs="Arial"/>
                <w:sz w:val="22"/>
                <w:szCs w:val="22"/>
                <w:lang w:val="es-CO"/>
              </w:rPr>
            </w:pPr>
            <w:r w:rsidRPr="00D82E2E">
              <w:rPr>
                <w:rFonts w:ascii="Verdana" w:hAnsi="Verdana" w:cs="Arial"/>
                <w:b/>
                <w:bCs/>
                <w:color w:val="020000"/>
                <w:sz w:val="22"/>
                <w:szCs w:val="22"/>
                <w:lang w:val="es-CO"/>
              </w:rPr>
              <w:t>F</w:t>
            </w:r>
            <w:r w:rsidRPr="00D82E2E">
              <w:rPr>
                <w:rFonts w:ascii="Verdana" w:hAnsi="Verdana" w:cs="Arial"/>
                <w:b/>
                <w:bCs/>
                <w:color w:val="010000"/>
                <w:sz w:val="22"/>
                <w:szCs w:val="22"/>
                <w:lang w:val="es-CO"/>
              </w:rPr>
              <w:t>e</w:t>
            </w:r>
            <w:r w:rsidRPr="00D82E2E">
              <w:rPr>
                <w:rFonts w:ascii="Verdana" w:hAnsi="Verdana" w:cs="Arial"/>
                <w:b/>
                <w:bCs/>
                <w:color w:val="020000"/>
                <w:sz w:val="22"/>
                <w:szCs w:val="22"/>
                <w:lang w:val="es-CO"/>
              </w:rPr>
              <w:t>cha</w:t>
            </w:r>
          </w:p>
        </w:tc>
        <w:tc>
          <w:tcPr>
            <w:tcW w:w="3396" w:type="pct"/>
            <w:vAlign w:val="center"/>
          </w:tcPr>
          <w:p w14:paraId="68CE51FB" w14:textId="77777777" w:rsidR="000B683A" w:rsidRPr="00D82E2E" w:rsidRDefault="000B683A" w:rsidP="00506F50">
            <w:pPr>
              <w:autoSpaceDE w:val="0"/>
              <w:autoSpaceDN w:val="0"/>
              <w:adjustRightInd w:val="0"/>
              <w:jc w:val="center"/>
              <w:rPr>
                <w:rFonts w:ascii="Verdana" w:hAnsi="Verdana" w:cs="Arial"/>
                <w:sz w:val="22"/>
                <w:szCs w:val="22"/>
                <w:lang w:val="es-CO"/>
              </w:rPr>
            </w:pPr>
            <w:r w:rsidRPr="00D82E2E">
              <w:rPr>
                <w:rFonts w:ascii="Verdana" w:hAnsi="Verdana" w:cs="Arial"/>
                <w:b/>
                <w:bCs/>
                <w:color w:val="010000"/>
                <w:sz w:val="22"/>
                <w:szCs w:val="22"/>
                <w:lang w:val="es-CO"/>
              </w:rPr>
              <w:t>Descr</w:t>
            </w:r>
            <w:r w:rsidRPr="00D82E2E">
              <w:rPr>
                <w:rFonts w:ascii="Verdana" w:hAnsi="Verdana" w:cs="Arial"/>
                <w:b/>
                <w:bCs/>
                <w:color w:val="020000"/>
                <w:sz w:val="22"/>
                <w:szCs w:val="22"/>
                <w:lang w:val="es-CO"/>
              </w:rPr>
              <w:t>i</w:t>
            </w:r>
            <w:r w:rsidRPr="00D82E2E">
              <w:rPr>
                <w:rFonts w:ascii="Verdana" w:hAnsi="Verdana" w:cs="Arial"/>
                <w:b/>
                <w:bCs/>
                <w:color w:val="010000"/>
                <w:sz w:val="22"/>
                <w:szCs w:val="22"/>
                <w:lang w:val="es-CO"/>
              </w:rPr>
              <w:t>pc</w:t>
            </w:r>
            <w:r w:rsidRPr="00D82E2E">
              <w:rPr>
                <w:rFonts w:ascii="Verdana" w:hAnsi="Verdana" w:cs="Arial"/>
                <w:b/>
                <w:bCs/>
                <w:color w:val="020000"/>
                <w:sz w:val="22"/>
                <w:szCs w:val="22"/>
                <w:lang w:val="es-CO"/>
              </w:rPr>
              <w:t>i</w:t>
            </w:r>
            <w:r w:rsidRPr="00D82E2E">
              <w:rPr>
                <w:rFonts w:ascii="Verdana" w:hAnsi="Verdana" w:cs="Arial"/>
                <w:b/>
                <w:bCs/>
                <w:color w:val="010000"/>
                <w:sz w:val="22"/>
                <w:szCs w:val="22"/>
                <w:lang w:val="es-CO"/>
              </w:rPr>
              <w:t>ón</w:t>
            </w:r>
          </w:p>
        </w:tc>
      </w:tr>
      <w:tr w:rsidR="000B683A" w:rsidRPr="00D82E2E" w14:paraId="415BFA85" w14:textId="77777777" w:rsidTr="00506F50">
        <w:trPr>
          <w:jc w:val="center"/>
        </w:trPr>
        <w:tc>
          <w:tcPr>
            <w:tcW w:w="699" w:type="pct"/>
            <w:vAlign w:val="center"/>
          </w:tcPr>
          <w:p w14:paraId="06643A02" w14:textId="77777777" w:rsidR="000B683A" w:rsidRPr="005B637B" w:rsidRDefault="000B683A" w:rsidP="00506F50">
            <w:pPr>
              <w:autoSpaceDE w:val="0"/>
              <w:autoSpaceDN w:val="0"/>
              <w:adjustRightInd w:val="0"/>
              <w:jc w:val="center"/>
              <w:rPr>
                <w:rFonts w:ascii="Arial" w:hAnsi="Arial" w:cs="Arial"/>
                <w:color w:val="020000"/>
                <w:sz w:val="20"/>
                <w:szCs w:val="20"/>
                <w:lang w:val="es-CO"/>
              </w:rPr>
            </w:pPr>
            <w:r w:rsidRPr="005B637B">
              <w:rPr>
                <w:rFonts w:ascii="Arial" w:hAnsi="Arial" w:cs="Arial"/>
                <w:color w:val="020000"/>
                <w:sz w:val="20"/>
                <w:szCs w:val="20"/>
                <w:lang w:val="es-CO"/>
              </w:rPr>
              <w:t>1</w:t>
            </w:r>
          </w:p>
        </w:tc>
        <w:tc>
          <w:tcPr>
            <w:tcW w:w="905" w:type="pct"/>
            <w:vAlign w:val="center"/>
          </w:tcPr>
          <w:p w14:paraId="4E12187F" w14:textId="26E4F4A5" w:rsidR="000B683A" w:rsidRPr="005B637B" w:rsidRDefault="005B637B" w:rsidP="00506F50">
            <w:pPr>
              <w:autoSpaceDE w:val="0"/>
              <w:autoSpaceDN w:val="0"/>
              <w:adjustRightInd w:val="0"/>
              <w:jc w:val="center"/>
              <w:rPr>
                <w:rFonts w:ascii="Arial" w:hAnsi="Arial" w:cs="Arial"/>
                <w:color w:val="020000"/>
                <w:sz w:val="20"/>
                <w:szCs w:val="20"/>
                <w:lang w:val="es-CO"/>
              </w:rPr>
            </w:pPr>
            <w:r w:rsidRPr="005B637B">
              <w:rPr>
                <w:rFonts w:ascii="Arial" w:hAnsi="Arial" w:cs="Arial"/>
                <w:color w:val="020000"/>
                <w:sz w:val="20"/>
                <w:szCs w:val="20"/>
                <w:lang w:val="es-CO"/>
              </w:rPr>
              <w:t>09/11/2021</w:t>
            </w:r>
          </w:p>
        </w:tc>
        <w:tc>
          <w:tcPr>
            <w:tcW w:w="3396" w:type="pct"/>
            <w:vAlign w:val="center"/>
          </w:tcPr>
          <w:p w14:paraId="27429BB3" w14:textId="77777777" w:rsidR="000B683A" w:rsidRPr="005B637B" w:rsidRDefault="000B683A" w:rsidP="00506F50">
            <w:pPr>
              <w:autoSpaceDE w:val="0"/>
              <w:autoSpaceDN w:val="0"/>
              <w:adjustRightInd w:val="0"/>
              <w:jc w:val="center"/>
              <w:rPr>
                <w:rFonts w:ascii="Arial" w:hAnsi="Arial" w:cs="Arial"/>
                <w:color w:val="010000"/>
                <w:sz w:val="20"/>
                <w:szCs w:val="20"/>
                <w:lang w:val="es-CO"/>
              </w:rPr>
            </w:pPr>
            <w:r w:rsidRPr="005B637B">
              <w:rPr>
                <w:rFonts w:ascii="Arial" w:hAnsi="Arial" w:cs="Arial"/>
                <w:sz w:val="20"/>
                <w:szCs w:val="20"/>
                <w:lang w:val="es-CO"/>
              </w:rPr>
              <w:t>Creación del documento</w:t>
            </w:r>
          </w:p>
        </w:tc>
      </w:tr>
      <w:tr w:rsidR="000B683A" w:rsidRPr="00A86C5D" w14:paraId="423427CD" w14:textId="77777777" w:rsidTr="00506F50">
        <w:trPr>
          <w:jc w:val="center"/>
        </w:trPr>
        <w:tc>
          <w:tcPr>
            <w:tcW w:w="699" w:type="pct"/>
          </w:tcPr>
          <w:p w14:paraId="6ED2D0E6" w14:textId="77777777" w:rsidR="005B637B" w:rsidRPr="005B637B" w:rsidRDefault="005B637B" w:rsidP="00506F50">
            <w:pPr>
              <w:autoSpaceDE w:val="0"/>
              <w:autoSpaceDN w:val="0"/>
              <w:adjustRightInd w:val="0"/>
              <w:jc w:val="center"/>
              <w:rPr>
                <w:rFonts w:ascii="Arial" w:hAnsi="Arial" w:cs="Arial"/>
                <w:sz w:val="20"/>
                <w:szCs w:val="20"/>
                <w:lang w:val="es-CO"/>
              </w:rPr>
            </w:pPr>
          </w:p>
          <w:p w14:paraId="00A687A7" w14:textId="67FCF869" w:rsidR="000B683A" w:rsidRPr="005B637B" w:rsidRDefault="000B683A" w:rsidP="00506F50">
            <w:pPr>
              <w:autoSpaceDE w:val="0"/>
              <w:autoSpaceDN w:val="0"/>
              <w:adjustRightInd w:val="0"/>
              <w:jc w:val="center"/>
              <w:rPr>
                <w:rFonts w:ascii="Arial" w:hAnsi="Arial" w:cs="Arial"/>
                <w:sz w:val="20"/>
                <w:szCs w:val="20"/>
                <w:lang w:val="es-CO"/>
              </w:rPr>
            </w:pPr>
            <w:r w:rsidRPr="005B637B">
              <w:rPr>
                <w:rFonts w:ascii="Arial" w:hAnsi="Arial" w:cs="Arial"/>
                <w:sz w:val="20"/>
                <w:szCs w:val="20"/>
                <w:lang w:val="es-CO"/>
              </w:rPr>
              <w:t>2</w:t>
            </w:r>
          </w:p>
        </w:tc>
        <w:tc>
          <w:tcPr>
            <w:tcW w:w="905" w:type="pct"/>
          </w:tcPr>
          <w:p w14:paraId="734C68CC" w14:textId="77777777" w:rsidR="005B637B" w:rsidRPr="005B637B" w:rsidRDefault="005B637B" w:rsidP="00506F50">
            <w:pPr>
              <w:autoSpaceDE w:val="0"/>
              <w:autoSpaceDN w:val="0"/>
              <w:adjustRightInd w:val="0"/>
              <w:jc w:val="center"/>
              <w:rPr>
                <w:rFonts w:ascii="Arial" w:hAnsi="Arial" w:cs="Arial"/>
                <w:sz w:val="20"/>
                <w:szCs w:val="20"/>
                <w:lang w:val="es-CO"/>
              </w:rPr>
            </w:pPr>
          </w:p>
          <w:p w14:paraId="0FAEC226" w14:textId="6E41F477" w:rsidR="000B683A" w:rsidRPr="005B637B" w:rsidRDefault="005B637B" w:rsidP="00506F50">
            <w:pPr>
              <w:autoSpaceDE w:val="0"/>
              <w:autoSpaceDN w:val="0"/>
              <w:adjustRightInd w:val="0"/>
              <w:jc w:val="center"/>
              <w:rPr>
                <w:rFonts w:ascii="Arial" w:hAnsi="Arial" w:cs="Arial"/>
                <w:sz w:val="20"/>
                <w:szCs w:val="20"/>
                <w:lang w:val="es-CO"/>
              </w:rPr>
            </w:pPr>
            <w:r w:rsidRPr="005B637B">
              <w:rPr>
                <w:rFonts w:ascii="Arial" w:hAnsi="Arial" w:cs="Arial"/>
                <w:sz w:val="20"/>
                <w:szCs w:val="20"/>
                <w:lang w:val="es-CO"/>
              </w:rPr>
              <w:t>14/02/2025</w:t>
            </w:r>
          </w:p>
        </w:tc>
        <w:tc>
          <w:tcPr>
            <w:tcW w:w="3396" w:type="pct"/>
          </w:tcPr>
          <w:p w14:paraId="3E5AF34A" w14:textId="7872A576" w:rsidR="000B683A" w:rsidRPr="005B637B" w:rsidRDefault="000B683A" w:rsidP="00053B87">
            <w:pPr>
              <w:autoSpaceDE w:val="0"/>
              <w:autoSpaceDN w:val="0"/>
              <w:adjustRightInd w:val="0"/>
              <w:jc w:val="center"/>
              <w:rPr>
                <w:rFonts w:ascii="Arial" w:hAnsi="Arial" w:cs="Arial"/>
                <w:sz w:val="20"/>
                <w:szCs w:val="20"/>
                <w:lang w:val="es-CO"/>
              </w:rPr>
            </w:pPr>
            <w:r w:rsidRPr="005B637B">
              <w:rPr>
                <w:rFonts w:ascii="Arial" w:hAnsi="Arial" w:cs="Arial"/>
                <w:sz w:val="20"/>
                <w:szCs w:val="20"/>
                <w:lang w:val="es-CO"/>
              </w:rPr>
              <w:t xml:space="preserve">Actualización </w:t>
            </w:r>
            <w:r w:rsidR="00053B87" w:rsidRPr="005B637B">
              <w:rPr>
                <w:rFonts w:ascii="Arial" w:hAnsi="Arial" w:cs="Arial"/>
                <w:sz w:val="20"/>
                <w:szCs w:val="20"/>
                <w:lang w:val="es-CO"/>
              </w:rPr>
              <w:t>del formato</w:t>
            </w:r>
            <w:r w:rsidRPr="005B637B">
              <w:rPr>
                <w:rFonts w:ascii="Arial" w:hAnsi="Arial" w:cs="Arial"/>
                <w:sz w:val="20"/>
                <w:szCs w:val="20"/>
                <w:lang w:val="es-CO"/>
              </w:rPr>
              <w:t xml:space="preserve"> de acuerdo con las necesidades de los temáticos y responsables de las operaciones estadísticas e indicadores ambientales.</w:t>
            </w:r>
          </w:p>
        </w:tc>
      </w:tr>
      <w:tr w:rsidR="005B637B" w:rsidRPr="00A86C5D" w14:paraId="58855C41" w14:textId="77777777" w:rsidTr="00506F50">
        <w:trPr>
          <w:jc w:val="center"/>
        </w:trPr>
        <w:tc>
          <w:tcPr>
            <w:tcW w:w="699" w:type="pct"/>
          </w:tcPr>
          <w:p w14:paraId="7288C6A8" w14:textId="77777777" w:rsidR="005B637B" w:rsidRDefault="005B637B" w:rsidP="00506F50">
            <w:pPr>
              <w:autoSpaceDE w:val="0"/>
              <w:autoSpaceDN w:val="0"/>
              <w:adjustRightInd w:val="0"/>
              <w:jc w:val="center"/>
              <w:rPr>
                <w:rFonts w:ascii="Arial" w:hAnsi="Arial" w:cs="Arial"/>
                <w:sz w:val="20"/>
                <w:szCs w:val="20"/>
                <w:lang w:val="es-CO"/>
              </w:rPr>
            </w:pPr>
          </w:p>
          <w:p w14:paraId="588126AB" w14:textId="3E8795C0" w:rsidR="005B637B" w:rsidRPr="005B637B" w:rsidRDefault="005B637B" w:rsidP="00506F50">
            <w:pPr>
              <w:autoSpaceDE w:val="0"/>
              <w:autoSpaceDN w:val="0"/>
              <w:adjustRightInd w:val="0"/>
              <w:jc w:val="center"/>
              <w:rPr>
                <w:rFonts w:ascii="Arial" w:hAnsi="Arial" w:cs="Arial"/>
                <w:sz w:val="20"/>
                <w:szCs w:val="20"/>
                <w:lang w:val="es-CO"/>
              </w:rPr>
            </w:pPr>
            <w:r w:rsidRPr="005B637B">
              <w:rPr>
                <w:rFonts w:ascii="Arial" w:hAnsi="Arial" w:cs="Arial"/>
                <w:sz w:val="20"/>
                <w:szCs w:val="20"/>
                <w:lang w:val="es-CO"/>
              </w:rPr>
              <w:t>3</w:t>
            </w:r>
          </w:p>
        </w:tc>
        <w:tc>
          <w:tcPr>
            <w:tcW w:w="905" w:type="pct"/>
          </w:tcPr>
          <w:p w14:paraId="59AC3A3F" w14:textId="77777777" w:rsidR="005B637B" w:rsidRDefault="005B637B" w:rsidP="00506F50">
            <w:pPr>
              <w:autoSpaceDE w:val="0"/>
              <w:autoSpaceDN w:val="0"/>
              <w:adjustRightInd w:val="0"/>
              <w:jc w:val="center"/>
              <w:rPr>
                <w:rFonts w:ascii="Arial" w:hAnsi="Arial" w:cs="Arial"/>
                <w:sz w:val="20"/>
                <w:szCs w:val="20"/>
                <w:lang w:val="es-CO"/>
              </w:rPr>
            </w:pPr>
          </w:p>
          <w:p w14:paraId="6DB5615C" w14:textId="6885376D" w:rsidR="005B637B" w:rsidRPr="005B637B" w:rsidRDefault="005B637B" w:rsidP="00506F50">
            <w:pPr>
              <w:autoSpaceDE w:val="0"/>
              <w:autoSpaceDN w:val="0"/>
              <w:adjustRightInd w:val="0"/>
              <w:jc w:val="center"/>
              <w:rPr>
                <w:rFonts w:ascii="Arial" w:hAnsi="Arial" w:cs="Arial"/>
                <w:sz w:val="20"/>
                <w:szCs w:val="20"/>
                <w:lang w:val="es-CO"/>
              </w:rPr>
            </w:pPr>
            <w:bookmarkStart w:id="0" w:name="_GoBack"/>
            <w:bookmarkEnd w:id="0"/>
            <w:r w:rsidRPr="005B637B">
              <w:rPr>
                <w:rFonts w:ascii="Arial" w:hAnsi="Arial" w:cs="Arial"/>
                <w:sz w:val="20"/>
                <w:szCs w:val="20"/>
                <w:lang w:val="es-CO"/>
              </w:rPr>
              <w:t>10/07/2025</w:t>
            </w:r>
          </w:p>
        </w:tc>
        <w:tc>
          <w:tcPr>
            <w:tcW w:w="3396" w:type="pct"/>
          </w:tcPr>
          <w:p w14:paraId="24850986" w14:textId="2B3D1C27" w:rsidR="005B637B" w:rsidRPr="005B637B" w:rsidRDefault="005B637B" w:rsidP="005B637B">
            <w:pPr>
              <w:jc w:val="center"/>
              <w:rPr>
                <w:rFonts w:ascii="Arial" w:hAnsi="Arial" w:cs="Arial"/>
                <w:color w:val="000000"/>
                <w:sz w:val="20"/>
                <w:szCs w:val="20"/>
                <w:lang w:val="es-CO" w:eastAsia="es-CO"/>
              </w:rPr>
            </w:pPr>
            <w:r w:rsidRPr="005B637B">
              <w:rPr>
                <w:rFonts w:ascii="Arial" w:hAnsi="Arial" w:cs="Arial"/>
                <w:color w:val="000000"/>
                <w:sz w:val="20"/>
                <w:szCs w:val="20"/>
              </w:rPr>
              <w:t xml:space="preserve">Se actualiza el Formato de acuerdo con el memorando enviado por la OAP memorando 20251100097283 lineamientos para la actualización documental en el marco de la implementación del aplicativo suite visión. Pasa de </w:t>
            </w:r>
            <w:r w:rsidRPr="005B637B">
              <w:rPr>
                <w:rFonts w:ascii="Arial" w:hAnsi="Arial" w:cs="Arial"/>
                <w:color w:val="000000"/>
                <w:sz w:val="20"/>
                <w:szCs w:val="20"/>
              </w:rPr>
              <w:t>M-GCI-F008</w:t>
            </w:r>
            <w:r>
              <w:rPr>
                <w:rFonts w:ascii="Arial" w:hAnsi="Arial" w:cs="Arial"/>
                <w:color w:val="000000"/>
                <w:sz w:val="20"/>
                <w:szCs w:val="20"/>
              </w:rPr>
              <w:t xml:space="preserve"> a </w:t>
            </w:r>
            <w:r w:rsidRPr="005B637B">
              <w:rPr>
                <w:rFonts w:ascii="Arial" w:hAnsi="Arial" w:cs="Arial"/>
                <w:color w:val="000000"/>
                <w:sz w:val="20"/>
                <w:szCs w:val="20"/>
              </w:rPr>
              <w:t>GCI-OE-F002</w:t>
            </w:r>
            <w:r>
              <w:rPr>
                <w:rFonts w:ascii="Arial" w:hAnsi="Arial" w:cs="Arial"/>
                <w:color w:val="000000"/>
                <w:sz w:val="20"/>
                <w:szCs w:val="20"/>
              </w:rPr>
              <w:t>.</w:t>
            </w:r>
          </w:p>
          <w:p w14:paraId="62650533" w14:textId="77777777" w:rsidR="005B637B" w:rsidRPr="005B637B" w:rsidRDefault="005B637B" w:rsidP="00053B87">
            <w:pPr>
              <w:autoSpaceDE w:val="0"/>
              <w:autoSpaceDN w:val="0"/>
              <w:adjustRightInd w:val="0"/>
              <w:jc w:val="center"/>
              <w:rPr>
                <w:rFonts w:ascii="Arial" w:hAnsi="Arial" w:cs="Arial"/>
                <w:sz w:val="20"/>
                <w:szCs w:val="20"/>
                <w:lang w:val="es-CO"/>
              </w:rPr>
            </w:pPr>
          </w:p>
        </w:tc>
      </w:tr>
    </w:tbl>
    <w:p w14:paraId="38188E3A" w14:textId="23B8D693" w:rsidR="000B683A" w:rsidRDefault="000B683A" w:rsidP="000B683A">
      <w:pPr>
        <w:rPr>
          <w:rFonts w:ascii="Verdana" w:eastAsia="Calibri" w:hAnsi="Verdana" w:cs="Calibri"/>
          <w:b/>
          <w:sz w:val="22"/>
          <w:szCs w:val="22"/>
        </w:rPr>
      </w:pPr>
    </w:p>
    <w:p w14:paraId="16BDBF98" w14:textId="77777777" w:rsidR="000B683A" w:rsidRDefault="000B683A" w:rsidP="00DE78A9">
      <w:pPr>
        <w:ind w:left="5"/>
        <w:jc w:val="center"/>
        <w:rPr>
          <w:rFonts w:ascii="Verdana" w:eastAsia="Calibri" w:hAnsi="Verdana" w:cs="Calibri"/>
          <w:b/>
          <w:sz w:val="22"/>
          <w:szCs w:val="22"/>
        </w:rPr>
      </w:pPr>
    </w:p>
    <w:p w14:paraId="7D088BE0" w14:textId="77777777" w:rsidR="000B683A" w:rsidRDefault="000B683A" w:rsidP="00DE78A9">
      <w:pPr>
        <w:ind w:left="5"/>
        <w:jc w:val="center"/>
        <w:rPr>
          <w:rFonts w:ascii="Verdana" w:eastAsia="Calibri" w:hAnsi="Verdana" w:cs="Calibri"/>
          <w:b/>
          <w:sz w:val="22"/>
          <w:szCs w:val="22"/>
        </w:rPr>
      </w:pPr>
    </w:p>
    <w:p w14:paraId="1C927442" w14:textId="77777777" w:rsidR="000B683A" w:rsidRDefault="000B683A" w:rsidP="00DE78A9">
      <w:pPr>
        <w:ind w:left="5"/>
        <w:jc w:val="center"/>
        <w:rPr>
          <w:rFonts w:ascii="Verdana" w:eastAsia="Calibri" w:hAnsi="Verdana" w:cs="Calibri"/>
          <w:b/>
          <w:sz w:val="22"/>
          <w:szCs w:val="22"/>
        </w:rPr>
      </w:pPr>
    </w:p>
    <w:p w14:paraId="1F6B8D6F" w14:textId="77777777" w:rsidR="000B683A" w:rsidRDefault="000B683A" w:rsidP="00DE78A9">
      <w:pPr>
        <w:ind w:left="5"/>
        <w:jc w:val="center"/>
        <w:rPr>
          <w:rFonts w:ascii="Verdana" w:eastAsia="Calibri" w:hAnsi="Verdana" w:cs="Calibri"/>
          <w:b/>
          <w:sz w:val="22"/>
          <w:szCs w:val="22"/>
        </w:rPr>
      </w:pPr>
    </w:p>
    <w:p w14:paraId="54DFD16C" w14:textId="77777777" w:rsidR="000B683A" w:rsidRDefault="000B683A" w:rsidP="00DE78A9">
      <w:pPr>
        <w:ind w:left="5"/>
        <w:jc w:val="center"/>
        <w:rPr>
          <w:rFonts w:ascii="Verdana" w:eastAsia="Calibri" w:hAnsi="Verdana" w:cs="Calibri"/>
          <w:b/>
          <w:sz w:val="22"/>
          <w:szCs w:val="22"/>
        </w:rPr>
      </w:pPr>
    </w:p>
    <w:p w14:paraId="53B572F1" w14:textId="77777777" w:rsidR="000B683A" w:rsidRDefault="000B683A" w:rsidP="00DE78A9">
      <w:pPr>
        <w:ind w:left="5"/>
        <w:jc w:val="center"/>
        <w:rPr>
          <w:rFonts w:ascii="Verdana" w:eastAsia="Calibri" w:hAnsi="Verdana" w:cs="Calibri"/>
          <w:b/>
          <w:sz w:val="22"/>
          <w:szCs w:val="22"/>
        </w:rPr>
      </w:pPr>
    </w:p>
    <w:p w14:paraId="63F803E2" w14:textId="77777777" w:rsidR="000B683A" w:rsidRDefault="000B683A" w:rsidP="00DE78A9">
      <w:pPr>
        <w:ind w:left="5"/>
        <w:jc w:val="center"/>
        <w:rPr>
          <w:rFonts w:ascii="Verdana" w:eastAsia="Calibri" w:hAnsi="Verdana" w:cs="Calibri"/>
          <w:b/>
          <w:sz w:val="22"/>
          <w:szCs w:val="22"/>
        </w:rPr>
      </w:pPr>
    </w:p>
    <w:p w14:paraId="6A2EC653" w14:textId="77777777" w:rsidR="000B683A" w:rsidRDefault="000B683A" w:rsidP="00DE78A9">
      <w:pPr>
        <w:ind w:left="5"/>
        <w:jc w:val="center"/>
        <w:rPr>
          <w:rFonts w:ascii="Verdana" w:eastAsia="Calibri" w:hAnsi="Verdana" w:cs="Calibri"/>
          <w:b/>
          <w:sz w:val="22"/>
          <w:szCs w:val="22"/>
        </w:rPr>
      </w:pPr>
    </w:p>
    <w:p w14:paraId="618217E0" w14:textId="77777777" w:rsidR="000B683A" w:rsidRDefault="000B683A" w:rsidP="00DE78A9">
      <w:pPr>
        <w:ind w:left="5"/>
        <w:jc w:val="center"/>
        <w:rPr>
          <w:rFonts w:ascii="Verdana" w:eastAsia="Calibri" w:hAnsi="Verdana" w:cs="Calibri"/>
          <w:b/>
          <w:sz w:val="22"/>
          <w:szCs w:val="22"/>
        </w:rPr>
      </w:pPr>
    </w:p>
    <w:p w14:paraId="22F7019D" w14:textId="77777777" w:rsidR="000B683A" w:rsidRDefault="000B683A" w:rsidP="00DE78A9">
      <w:pPr>
        <w:ind w:left="5"/>
        <w:jc w:val="center"/>
        <w:rPr>
          <w:rFonts w:ascii="Verdana" w:eastAsia="Calibri" w:hAnsi="Verdana" w:cs="Calibri"/>
          <w:b/>
          <w:sz w:val="22"/>
          <w:szCs w:val="22"/>
        </w:rPr>
      </w:pPr>
    </w:p>
    <w:p w14:paraId="66AFDB05" w14:textId="77777777" w:rsidR="000B683A" w:rsidRDefault="000B683A" w:rsidP="00DE78A9">
      <w:pPr>
        <w:ind w:left="5"/>
        <w:jc w:val="center"/>
        <w:rPr>
          <w:rFonts w:ascii="Verdana" w:eastAsia="Calibri" w:hAnsi="Verdana" w:cs="Calibri"/>
          <w:b/>
          <w:sz w:val="22"/>
          <w:szCs w:val="22"/>
        </w:rPr>
      </w:pPr>
    </w:p>
    <w:p w14:paraId="21277704" w14:textId="3B6BD01F" w:rsidR="000B683A" w:rsidRPr="000B683A" w:rsidRDefault="000B683A" w:rsidP="00DE78A9">
      <w:pPr>
        <w:ind w:left="5"/>
        <w:jc w:val="center"/>
        <w:rPr>
          <w:rFonts w:ascii="Verdana" w:eastAsia="Calibri" w:hAnsi="Verdana" w:cs="Calibri"/>
          <w:b/>
          <w:sz w:val="22"/>
          <w:szCs w:val="22"/>
        </w:rPr>
      </w:pPr>
      <w:r w:rsidRPr="000B683A">
        <w:rPr>
          <w:rFonts w:ascii="Verdana" w:eastAsia="Calibri" w:hAnsi="Verdana" w:cs="Calibri"/>
          <w:b/>
          <w:sz w:val="22"/>
          <w:szCs w:val="22"/>
        </w:rPr>
        <w:t xml:space="preserve">Instrucciones de diligenciamiento </w:t>
      </w:r>
    </w:p>
    <w:p w14:paraId="61309F26" w14:textId="0CCF8457" w:rsidR="000B683A" w:rsidRDefault="000B683A" w:rsidP="00DE78A9">
      <w:pPr>
        <w:ind w:left="5"/>
        <w:jc w:val="center"/>
        <w:rPr>
          <w:rFonts w:ascii="Verdana" w:eastAsia="Calibri" w:hAnsi="Verdana" w:cs="Calibr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1271"/>
        <w:gridCol w:w="5985"/>
        <w:gridCol w:w="15"/>
      </w:tblGrid>
      <w:tr w:rsidR="000B683A" w:rsidRPr="00A86C5D" w14:paraId="4446F621" w14:textId="77777777" w:rsidTr="00506F50">
        <w:trPr>
          <w:gridAfter w:val="1"/>
          <w:wAfter w:w="15" w:type="dxa"/>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128357D" w14:textId="77777777" w:rsidR="000B683A" w:rsidRPr="003E3886" w:rsidRDefault="000B683A" w:rsidP="00506F50">
            <w:pPr>
              <w:autoSpaceDE w:val="0"/>
              <w:autoSpaceDN w:val="0"/>
              <w:adjustRightInd w:val="0"/>
              <w:jc w:val="both"/>
              <w:rPr>
                <w:rFonts w:ascii="Verdana" w:hAnsi="Verdana" w:cs="Arial"/>
                <w:sz w:val="22"/>
                <w:szCs w:val="22"/>
                <w:lang w:val="es-CO"/>
              </w:rPr>
            </w:pPr>
            <w:r w:rsidRPr="003E3886">
              <w:rPr>
                <w:rFonts w:ascii="Verdana" w:hAnsi="Verdana" w:cs="Arial"/>
                <w:b/>
                <w:bCs/>
                <w:sz w:val="22"/>
                <w:szCs w:val="22"/>
                <w:lang w:val="es-CO"/>
              </w:rPr>
              <w:t>TITULO</w:t>
            </w:r>
            <w:r w:rsidRPr="003E3886">
              <w:rPr>
                <w:rFonts w:ascii="Verdana" w:hAnsi="Verdana" w:cs="Arial"/>
                <w:sz w:val="22"/>
                <w:szCs w:val="22"/>
                <w:lang w:val="es-CO"/>
              </w:rPr>
              <w:t>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E98BAE6" w14:textId="77777777" w:rsidR="000B683A" w:rsidRPr="003E3886" w:rsidRDefault="000B683A" w:rsidP="00506F50">
            <w:pPr>
              <w:autoSpaceDE w:val="0"/>
              <w:autoSpaceDN w:val="0"/>
              <w:adjustRightInd w:val="0"/>
              <w:jc w:val="both"/>
              <w:rPr>
                <w:rFonts w:ascii="Verdana" w:hAnsi="Verdana" w:cs="Arial"/>
                <w:sz w:val="22"/>
                <w:szCs w:val="22"/>
                <w:lang w:val="es-CO"/>
              </w:rPr>
            </w:pPr>
            <w:r w:rsidRPr="003E3886">
              <w:rPr>
                <w:rFonts w:ascii="Verdana" w:hAnsi="Verdana" w:cs="Arial"/>
                <w:sz w:val="22"/>
                <w:szCs w:val="22"/>
                <w:lang w:val="es-CO"/>
              </w:rPr>
              <w:t xml:space="preserve">Debe escribirse el título del indicador en </w:t>
            </w:r>
            <w:proofErr w:type="spellStart"/>
            <w:r w:rsidRPr="0050050A">
              <w:rPr>
                <w:rFonts w:ascii="Verdana" w:hAnsi="Verdana" w:cs="Arial"/>
                <w:sz w:val="22"/>
                <w:szCs w:val="22"/>
                <w:lang w:val="es-CO"/>
              </w:rPr>
              <w:t>verdana</w:t>
            </w:r>
            <w:proofErr w:type="spellEnd"/>
            <w:r w:rsidRPr="003E3886">
              <w:rPr>
                <w:rFonts w:ascii="Verdana" w:hAnsi="Verdana" w:cs="Arial"/>
                <w:sz w:val="22"/>
                <w:szCs w:val="22"/>
                <w:lang w:val="es-CO"/>
              </w:rPr>
              <w:t xml:space="preserve"> 12 negrita y en mayúsculas </w:t>
            </w:r>
          </w:p>
        </w:tc>
      </w:tr>
      <w:tr w:rsidR="000B683A" w:rsidRPr="00A86C5D" w14:paraId="329E0478" w14:textId="77777777" w:rsidTr="00506F50">
        <w:trPr>
          <w:gridAfter w:val="1"/>
          <w:wAfter w:w="15" w:type="dxa"/>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15D16A5" w14:textId="77777777" w:rsidR="000B683A" w:rsidRPr="003E3886" w:rsidRDefault="000B683A" w:rsidP="00506F50">
            <w:pPr>
              <w:autoSpaceDE w:val="0"/>
              <w:autoSpaceDN w:val="0"/>
              <w:adjustRightInd w:val="0"/>
              <w:rPr>
                <w:rFonts w:ascii="Verdana" w:hAnsi="Verdana" w:cs="Arial"/>
                <w:sz w:val="22"/>
                <w:szCs w:val="22"/>
                <w:lang w:val="es-CO"/>
              </w:rPr>
            </w:pPr>
            <w:r w:rsidRPr="003E3886">
              <w:rPr>
                <w:rFonts w:ascii="Verdana" w:hAnsi="Verdana" w:cs="Arial"/>
                <w:sz w:val="22"/>
                <w:szCs w:val="22"/>
                <w:lang w:val="es-CO"/>
              </w:rPr>
              <w:t xml:space="preserve">Hoja metodológica versión </w:t>
            </w:r>
            <w:r>
              <w:rPr>
                <w:rFonts w:ascii="Verdana" w:hAnsi="Verdana" w:cs="Arial"/>
                <w:sz w:val="22"/>
                <w:szCs w:val="22"/>
                <w:lang w:val="es-CO"/>
              </w:rPr>
              <w:t>X</w:t>
            </w:r>
            <w:r w:rsidRPr="0050050A">
              <w:rPr>
                <w:rFonts w:ascii="Verdana" w:hAnsi="Verdana" w:cs="Arial"/>
                <w:sz w:val="22"/>
                <w:szCs w:val="22"/>
                <w:lang w:val="es-CO"/>
              </w:rPr>
              <w:t>.</w:t>
            </w:r>
            <w:r>
              <w:rPr>
                <w:rFonts w:ascii="Verdana" w:hAnsi="Verdana" w:cs="Arial"/>
                <w:sz w:val="22"/>
                <w:szCs w:val="22"/>
                <w:lang w:val="es-CO"/>
              </w:rPr>
              <w:t>X</w:t>
            </w:r>
            <w:r w:rsidRPr="003E3886">
              <w:rPr>
                <w:rFonts w:ascii="Verdana" w:hAnsi="Verdana" w:cs="Arial"/>
                <w:sz w:val="22"/>
                <w:szCs w:val="22"/>
                <w:lang w:val="es-CO"/>
              </w:rPr>
              <w:t>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1B3A9CCC" w14:textId="77777777" w:rsidR="000B683A" w:rsidRPr="003E3886" w:rsidRDefault="000B683A" w:rsidP="00506F50">
            <w:pPr>
              <w:autoSpaceDE w:val="0"/>
              <w:autoSpaceDN w:val="0"/>
              <w:adjustRightInd w:val="0"/>
              <w:jc w:val="both"/>
              <w:rPr>
                <w:rFonts w:ascii="Verdana" w:hAnsi="Verdana" w:cs="Arial"/>
                <w:sz w:val="22"/>
                <w:szCs w:val="22"/>
                <w:lang w:val="es-CO"/>
              </w:rPr>
            </w:pPr>
            <w:r w:rsidRPr="003E3886">
              <w:rPr>
                <w:rFonts w:ascii="Verdana" w:hAnsi="Verdana" w:cs="Arial"/>
                <w:sz w:val="22"/>
                <w:szCs w:val="22"/>
                <w:lang w:val="es-CO"/>
              </w:rPr>
              <w:t>Debe numerarse la versión que está publicándose a partir del 1</w:t>
            </w:r>
            <w:r w:rsidRPr="0050050A">
              <w:rPr>
                <w:rFonts w:ascii="Verdana" w:hAnsi="Verdana" w:cs="Arial"/>
                <w:sz w:val="22"/>
                <w:szCs w:val="22"/>
                <w:lang w:val="es-CO"/>
              </w:rPr>
              <w:t>.</w:t>
            </w:r>
            <w:r w:rsidRPr="003E3886">
              <w:rPr>
                <w:rFonts w:ascii="Verdana" w:hAnsi="Verdana" w:cs="Arial"/>
                <w:sz w:val="22"/>
                <w:szCs w:val="22"/>
                <w:lang w:val="es-CO"/>
              </w:rPr>
              <w:t xml:space="preserve">0 si es la primera, y de acuerdo </w:t>
            </w:r>
            <w:r w:rsidRPr="0050050A">
              <w:rPr>
                <w:rFonts w:ascii="Verdana" w:hAnsi="Verdana" w:cs="Arial"/>
                <w:sz w:val="22"/>
                <w:szCs w:val="22"/>
                <w:lang w:val="es-CO"/>
              </w:rPr>
              <w:t>con el</w:t>
            </w:r>
            <w:r w:rsidRPr="003E3886">
              <w:rPr>
                <w:rFonts w:ascii="Verdana" w:hAnsi="Verdana" w:cs="Arial"/>
                <w:sz w:val="22"/>
                <w:szCs w:val="22"/>
                <w:lang w:val="es-CO"/>
              </w:rPr>
              <w:t xml:space="preserve"> registro de </w:t>
            </w:r>
            <w:proofErr w:type="spellStart"/>
            <w:r w:rsidRPr="003E3886">
              <w:rPr>
                <w:rFonts w:ascii="Verdana" w:hAnsi="Verdana" w:cs="Arial"/>
                <w:sz w:val="22"/>
                <w:szCs w:val="22"/>
                <w:lang w:val="es-CO"/>
              </w:rPr>
              <w:t>versionamientos</w:t>
            </w:r>
            <w:proofErr w:type="spellEnd"/>
            <w:r w:rsidRPr="003E3886">
              <w:rPr>
                <w:rFonts w:ascii="Verdana" w:hAnsi="Verdana" w:cs="Arial"/>
                <w:sz w:val="22"/>
                <w:szCs w:val="22"/>
                <w:lang w:val="es-CO"/>
              </w:rPr>
              <w:t xml:space="preserve"> registrados en el ítem 8. </w:t>
            </w:r>
            <w:r w:rsidRPr="003E3886">
              <w:rPr>
                <w:rFonts w:ascii="Verdana" w:hAnsi="Verdana" w:cs="Arial"/>
                <w:i/>
                <w:iCs/>
                <w:sz w:val="22"/>
                <w:szCs w:val="22"/>
                <w:lang w:val="es-CO"/>
              </w:rPr>
              <w:t>Información sobre la Hoja Metodológica</w:t>
            </w:r>
            <w:r w:rsidRPr="003E3886">
              <w:rPr>
                <w:rFonts w:ascii="Verdana" w:hAnsi="Verdana" w:cs="Arial"/>
                <w:sz w:val="22"/>
                <w:szCs w:val="22"/>
                <w:lang w:val="es-CO"/>
              </w:rPr>
              <w:t>. El versionamiento siguiente al 1</w:t>
            </w:r>
            <w:r w:rsidRPr="0050050A">
              <w:rPr>
                <w:rFonts w:ascii="Verdana" w:hAnsi="Verdana" w:cs="Arial"/>
                <w:sz w:val="22"/>
                <w:szCs w:val="22"/>
                <w:lang w:val="es-CO"/>
              </w:rPr>
              <w:t>.</w:t>
            </w:r>
            <w:r w:rsidRPr="003E3886">
              <w:rPr>
                <w:rFonts w:ascii="Verdana" w:hAnsi="Verdana" w:cs="Arial"/>
                <w:sz w:val="22"/>
                <w:szCs w:val="22"/>
                <w:lang w:val="es-CO"/>
              </w:rPr>
              <w:t>0, será el 1</w:t>
            </w:r>
            <w:r w:rsidRPr="0050050A">
              <w:rPr>
                <w:rFonts w:ascii="Verdana" w:hAnsi="Verdana" w:cs="Arial"/>
                <w:sz w:val="22"/>
                <w:szCs w:val="22"/>
                <w:lang w:val="es-CO"/>
              </w:rPr>
              <w:t>.</w:t>
            </w:r>
            <w:r w:rsidRPr="003E3886">
              <w:rPr>
                <w:rFonts w:ascii="Verdana" w:hAnsi="Verdana" w:cs="Arial"/>
                <w:sz w:val="22"/>
                <w:szCs w:val="22"/>
                <w:lang w:val="es-CO"/>
              </w:rPr>
              <w:t>1</w:t>
            </w:r>
            <w:r>
              <w:rPr>
                <w:rFonts w:ascii="Verdana" w:hAnsi="Verdana" w:cs="Arial"/>
                <w:sz w:val="22"/>
                <w:szCs w:val="22"/>
                <w:lang w:val="es-CO"/>
              </w:rPr>
              <w:t>, luego 1.2</w:t>
            </w:r>
            <w:r w:rsidRPr="003E3886">
              <w:rPr>
                <w:rFonts w:ascii="Verdana" w:hAnsi="Verdana" w:cs="Arial"/>
                <w:sz w:val="22"/>
                <w:szCs w:val="22"/>
                <w:lang w:val="es-CO"/>
              </w:rPr>
              <w:t xml:space="preserve"> y así sucesivamente. Esta descripción debe ir en </w:t>
            </w:r>
            <w:proofErr w:type="spellStart"/>
            <w:r w:rsidRPr="0050050A">
              <w:rPr>
                <w:rFonts w:ascii="Verdana" w:hAnsi="Verdana" w:cs="Arial"/>
                <w:sz w:val="22"/>
                <w:szCs w:val="22"/>
                <w:lang w:val="es-CO"/>
              </w:rPr>
              <w:t>verdana</w:t>
            </w:r>
            <w:proofErr w:type="spellEnd"/>
            <w:r w:rsidRPr="003E3886">
              <w:rPr>
                <w:rFonts w:ascii="Verdana" w:hAnsi="Verdana" w:cs="Arial"/>
                <w:sz w:val="22"/>
                <w:szCs w:val="22"/>
                <w:lang w:val="es-CO"/>
              </w:rPr>
              <w:t xml:space="preserve"> 10 sin negrita y en minúsculas. </w:t>
            </w:r>
          </w:p>
        </w:tc>
      </w:tr>
      <w:tr w:rsidR="000B683A" w:rsidRPr="003E3886" w14:paraId="1DC116B4" w14:textId="77777777" w:rsidTr="00506F50">
        <w:trPr>
          <w:gridAfter w:val="1"/>
          <w:wAfter w:w="15" w:type="dxa"/>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1E3892" w14:textId="77777777" w:rsidR="000B683A" w:rsidRPr="003E3886" w:rsidRDefault="000B683A" w:rsidP="00506F50">
            <w:pPr>
              <w:autoSpaceDE w:val="0"/>
              <w:autoSpaceDN w:val="0"/>
              <w:adjustRightInd w:val="0"/>
              <w:rPr>
                <w:rFonts w:ascii="Verdana" w:hAnsi="Verdana" w:cs="Arial"/>
                <w:sz w:val="22"/>
                <w:szCs w:val="22"/>
                <w:lang w:val="es-CO"/>
              </w:rPr>
            </w:pPr>
            <w:r>
              <w:rPr>
                <w:rFonts w:ascii="Verdana" w:hAnsi="Verdana" w:cs="Arial"/>
                <w:sz w:val="22"/>
                <w:szCs w:val="22"/>
                <w:lang w:val="es-CO"/>
              </w:rPr>
              <w:t>Tipo y tamaño de letra de diligenciamiento</w:t>
            </w:r>
          </w:p>
        </w:tc>
        <w:tc>
          <w:tcPr>
            <w:tcW w:w="5985" w:type="dxa"/>
            <w:tcBorders>
              <w:top w:val="single" w:sz="6" w:space="0" w:color="auto"/>
              <w:left w:val="single" w:sz="6" w:space="0" w:color="auto"/>
              <w:bottom w:val="single" w:sz="6" w:space="0" w:color="auto"/>
              <w:right w:val="single" w:sz="6" w:space="0" w:color="auto"/>
            </w:tcBorders>
            <w:shd w:val="clear" w:color="auto" w:fill="auto"/>
          </w:tcPr>
          <w:p w14:paraId="696D3618" w14:textId="77777777" w:rsidR="000B683A" w:rsidRPr="003E3886" w:rsidRDefault="000B683A" w:rsidP="00506F50">
            <w:pPr>
              <w:autoSpaceDE w:val="0"/>
              <w:autoSpaceDN w:val="0"/>
              <w:adjustRightInd w:val="0"/>
              <w:jc w:val="both"/>
              <w:rPr>
                <w:rFonts w:ascii="Verdana" w:hAnsi="Verdana" w:cs="Arial"/>
                <w:sz w:val="22"/>
                <w:szCs w:val="22"/>
                <w:lang w:val="es-CO"/>
              </w:rPr>
            </w:pPr>
            <w:proofErr w:type="spellStart"/>
            <w:r>
              <w:rPr>
                <w:rFonts w:ascii="Verdana" w:hAnsi="Verdana" w:cs="Arial"/>
                <w:sz w:val="22"/>
                <w:szCs w:val="22"/>
                <w:lang w:val="es-CO"/>
              </w:rPr>
              <w:t>Verdana</w:t>
            </w:r>
            <w:proofErr w:type="spellEnd"/>
            <w:r>
              <w:rPr>
                <w:rFonts w:ascii="Verdana" w:hAnsi="Verdana" w:cs="Arial"/>
                <w:sz w:val="22"/>
                <w:szCs w:val="22"/>
                <w:lang w:val="es-CO"/>
              </w:rPr>
              <w:t xml:space="preserve"> de 11 puntos</w:t>
            </w:r>
          </w:p>
        </w:tc>
      </w:tr>
      <w:tr w:rsidR="000B683A" w:rsidRPr="003E3886" w14:paraId="2830F706" w14:textId="77777777" w:rsidTr="00506F50">
        <w:trPr>
          <w:gridAfter w:val="1"/>
          <w:wAfter w:w="15" w:type="dxa"/>
          <w:trHeight w:val="300"/>
        </w:trPr>
        <w:tc>
          <w:tcPr>
            <w:tcW w:w="3390" w:type="dxa"/>
            <w:gridSpan w:val="2"/>
            <w:tcBorders>
              <w:top w:val="single" w:sz="6" w:space="0" w:color="auto"/>
              <w:left w:val="nil"/>
              <w:bottom w:val="single" w:sz="6" w:space="0" w:color="auto"/>
              <w:right w:val="nil"/>
            </w:tcBorders>
            <w:shd w:val="clear" w:color="auto" w:fill="auto"/>
            <w:hideMark/>
          </w:tcPr>
          <w:p w14:paraId="1390C505" w14:textId="77777777" w:rsidR="000B683A" w:rsidRPr="003E3886" w:rsidRDefault="000B683A" w:rsidP="00506F50">
            <w:pPr>
              <w:autoSpaceDE w:val="0"/>
              <w:autoSpaceDN w:val="0"/>
              <w:adjustRightInd w:val="0"/>
              <w:jc w:val="both"/>
              <w:rPr>
                <w:rFonts w:ascii="Verdana" w:hAnsi="Verdana" w:cs="Arial"/>
                <w:sz w:val="22"/>
                <w:szCs w:val="22"/>
                <w:lang w:val="es-CO"/>
              </w:rPr>
            </w:pPr>
            <w:r w:rsidRPr="003E3886">
              <w:rPr>
                <w:rFonts w:ascii="Verdana" w:hAnsi="Verdana" w:cs="Arial"/>
                <w:sz w:val="22"/>
                <w:szCs w:val="22"/>
                <w:lang w:val="es-CO"/>
              </w:rPr>
              <w:t> </w:t>
            </w:r>
          </w:p>
        </w:tc>
        <w:tc>
          <w:tcPr>
            <w:tcW w:w="5985" w:type="dxa"/>
            <w:tcBorders>
              <w:top w:val="single" w:sz="6" w:space="0" w:color="auto"/>
              <w:left w:val="nil"/>
              <w:bottom w:val="single" w:sz="6" w:space="0" w:color="auto"/>
              <w:right w:val="nil"/>
            </w:tcBorders>
            <w:shd w:val="clear" w:color="auto" w:fill="auto"/>
            <w:hideMark/>
          </w:tcPr>
          <w:p w14:paraId="33E30B30" w14:textId="77777777" w:rsidR="000B683A" w:rsidRPr="003E3886" w:rsidRDefault="000B683A" w:rsidP="00506F50">
            <w:pPr>
              <w:autoSpaceDE w:val="0"/>
              <w:autoSpaceDN w:val="0"/>
              <w:adjustRightInd w:val="0"/>
              <w:jc w:val="both"/>
              <w:rPr>
                <w:rFonts w:ascii="Verdana" w:hAnsi="Verdana" w:cs="Arial"/>
                <w:sz w:val="22"/>
                <w:szCs w:val="22"/>
                <w:lang w:val="es-CO"/>
              </w:rPr>
            </w:pPr>
            <w:r w:rsidRPr="003E3886">
              <w:rPr>
                <w:rFonts w:ascii="Verdana" w:hAnsi="Verdana" w:cs="Arial"/>
                <w:sz w:val="22"/>
                <w:szCs w:val="22"/>
                <w:lang w:val="es-CO"/>
              </w:rPr>
              <w:t> </w:t>
            </w:r>
          </w:p>
        </w:tc>
      </w:tr>
      <w:tr w:rsidR="000B683A" w:rsidRPr="000437FA" w14:paraId="7234BBB7" w14:textId="77777777" w:rsidTr="00506F50">
        <w:trPr>
          <w:trHeight w:val="300"/>
        </w:trPr>
        <w:tc>
          <w:tcPr>
            <w:tcW w:w="939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798158B3" w14:textId="77777777" w:rsidR="000B683A" w:rsidRPr="000437FA" w:rsidRDefault="000B683A" w:rsidP="000B683A">
            <w:pPr>
              <w:numPr>
                <w:ilvl w:val="0"/>
                <w:numId w:val="36"/>
              </w:numPr>
              <w:autoSpaceDE w:val="0"/>
              <w:autoSpaceDN w:val="0"/>
              <w:adjustRightInd w:val="0"/>
              <w:jc w:val="both"/>
              <w:rPr>
                <w:rFonts w:ascii="Verdana" w:hAnsi="Verdana" w:cs="Arial"/>
                <w:b/>
                <w:bCs/>
                <w:sz w:val="22"/>
                <w:szCs w:val="22"/>
                <w:u w:val="single"/>
                <w:lang w:val="es-CO"/>
              </w:rPr>
            </w:pPr>
            <w:r w:rsidRPr="000437FA">
              <w:rPr>
                <w:rFonts w:ascii="Verdana" w:hAnsi="Verdana" w:cs="Arial"/>
                <w:b/>
                <w:bCs/>
                <w:sz w:val="22"/>
                <w:szCs w:val="22"/>
                <w:u w:val="single"/>
                <w:lang w:val="es-CO"/>
              </w:rPr>
              <w:t>Identificación del Indicador </w:t>
            </w:r>
          </w:p>
        </w:tc>
      </w:tr>
      <w:tr w:rsidR="000B683A" w:rsidRPr="00A86C5D" w14:paraId="6AEA51B9" w14:textId="77777777" w:rsidTr="00506F5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262E0" w14:textId="77777777" w:rsidR="000B683A" w:rsidRPr="000437FA" w:rsidRDefault="000B683A" w:rsidP="00506F50">
            <w:pPr>
              <w:autoSpaceDE w:val="0"/>
              <w:autoSpaceDN w:val="0"/>
              <w:adjustRightInd w:val="0"/>
              <w:rPr>
                <w:rFonts w:ascii="Verdana" w:hAnsi="Verdana" w:cs="Arial"/>
                <w:sz w:val="22"/>
                <w:szCs w:val="22"/>
                <w:lang w:val="es-CO"/>
              </w:rPr>
            </w:pPr>
            <w:r w:rsidRPr="000437FA">
              <w:rPr>
                <w:rFonts w:ascii="Verdana" w:hAnsi="Verdana" w:cs="Arial"/>
                <w:b/>
                <w:bCs/>
                <w:sz w:val="22"/>
                <w:szCs w:val="22"/>
                <w:lang w:val="es-CO"/>
              </w:rPr>
              <w:t>Contexto nacional o internacional en el que se encuentra</w:t>
            </w:r>
            <w:r w:rsidRPr="000437FA">
              <w:rPr>
                <w:rFonts w:ascii="Verdana" w:hAnsi="Verdana" w:cs="Arial"/>
                <w:sz w:val="22"/>
                <w:szCs w:val="22"/>
                <w:lang w:val="es-CO"/>
              </w:rPr>
              <w:t> </w:t>
            </w:r>
          </w:p>
        </w:tc>
        <w:tc>
          <w:tcPr>
            <w:tcW w:w="727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8680DE9" w14:textId="77777777" w:rsidR="000B683A" w:rsidRPr="000437FA" w:rsidRDefault="000B683A" w:rsidP="00506F50">
            <w:pPr>
              <w:autoSpaceDE w:val="0"/>
              <w:autoSpaceDN w:val="0"/>
              <w:adjustRightInd w:val="0"/>
              <w:jc w:val="both"/>
              <w:rPr>
                <w:rFonts w:ascii="Verdana" w:hAnsi="Verdana" w:cs="Arial"/>
                <w:sz w:val="22"/>
                <w:szCs w:val="22"/>
                <w:lang w:val="es-CO"/>
              </w:rPr>
            </w:pPr>
            <w:r w:rsidRPr="000437FA">
              <w:rPr>
                <w:rFonts w:ascii="Verdana" w:hAnsi="Verdana" w:cs="Arial"/>
                <w:sz w:val="22"/>
                <w:szCs w:val="22"/>
                <w:lang w:val="es-CO"/>
              </w:rPr>
              <w:t>Describir el contexto Nacional o Internacional en el cual se enmarca el indicador, mencionando normatividad asociada, cumplimiento de políticas nacionales o requerimientos de carácter internacional. </w:t>
            </w:r>
          </w:p>
        </w:tc>
      </w:tr>
      <w:tr w:rsidR="000B683A" w:rsidRPr="00A86C5D" w14:paraId="55ED5859" w14:textId="77777777" w:rsidTr="00506F5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E1B3F" w14:textId="77777777" w:rsidR="000B683A" w:rsidRPr="000437FA" w:rsidRDefault="000B683A" w:rsidP="00506F50">
            <w:pPr>
              <w:autoSpaceDE w:val="0"/>
              <w:autoSpaceDN w:val="0"/>
              <w:adjustRightInd w:val="0"/>
              <w:rPr>
                <w:rFonts w:ascii="Verdana" w:hAnsi="Verdana" w:cs="Arial"/>
                <w:sz w:val="22"/>
                <w:szCs w:val="22"/>
                <w:lang w:val="es-CO"/>
              </w:rPr>
            </w:pPr>
            <w:r w:rsidRPr="000437FA">
              <w:rPr>
                <w:rFonts w:ascii="Verdana" w:hAnsi="Verdana" w:cs="Arial"/>
                <w:b/>
                <w:bCs/>
                <w:sz w:val="22"/>
                <w:szCs w:val="22"/>
                <w:lang w:val="es-CO"/>
              </w:rPr>
              <w:t>Tema de referencia</w:t>
            </w:r>
            <w:r w:rsidRPr="000437FA">
              <w:rPr>
                <w:rFonts w:ascii="Verdana" w:hAnsi="Verdana" w:cs="Arial"/>
                <w:sz w:val="22"/>
                <w:szCs w:val="22"/>
                <w:lang w:val="es-CO"/>
              </w:rPr>
              <w:t> </w:t>
            </w:r>
          </w:p>
        </w:tc>
        <w:tc>
          <w:tcPr>
            <w:tcW w:w="727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1780F3C" w14:textId="77777777" w:rsidR="000B683A" w:rsidRPr="000437FA" w:rsidRDefault="000B683A" w:rsidP="00506F50">
            <w:pPr>
              <w:autoSpaceDE w:val="0"/>
              <w:autoSpaceDN w:val="0"/>
              <w:adjustRightInd w:val="0"/>
              <w:jc w:val="both"/>
              <w:rPr>
                <w:rFonts w:ascii="Verdana" w:hAnsi="Verdana" w:cs="Arial"/>
                <w:sz w:val="22"/>
                <w:szCs w:val="22"/>
                <w:lang w:val="es-CO"/>
              </w:rPr>
            </w:pPr>
            <w:r w:rsidRPr="0050050A">
              <w:rPr>
                <w:rFonts w:ascii="Verdana" w:hAnsi="Verdana" w:cs="Arial"/>
                <w:noProof/>
                <w:sz w:val="22"/>
                <w:szCs w:val="22"/>
                <w:lang w:val="es-CO" w:eastAsia="es-CO"/>
              </w:rPr>
              <mc:AlternateContent>
                <mc:Choice Requires="wps">
                  <w:drawing>
                    <wp:inline distT="0" distB="0" distL="0" distR="0" wp14:anchorId="7DD93EBB" wp14:editId="5E3F2034">
                      <wp:extent cx="4165600" cy="1404620"/>
                      <wp:effectExtent l="0" t="0" r="6350" b="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1404620"/>
                              </a:xfrm>
                              <a:prstGeom prst="rect">
                                <a:avLst/>
                              </a:prstGeom>
                              <a:solidFill>
                                <a:srgbClr val="FFFFFF"/>
                              </a:solidFill>
                              <a:ln w="9525">
                                <a:noFill/>
                                <a:miter lim="800000"/>
                                <a:headEnd/>
                                <a:tailEnd/>
                              </a:ln>
                            </wps:spPr>
                            <wps:txbx>
                              <w:txbxContent>
                                <w:p w14:paraId="4CBBAA5A" w14:textId="77777777" w:rsidR="000B683A" w:rsidRPr="0050050A" w:rsidRDefault="00290102" w:rsidP="000B683A">
                                  <w:pPr>
                                    <w:jc w:val="center"/>
                                    <w:rPr>
                                      <w:rFonts w:ascii="Verdana" w:hAnsi="Verdana"/>
                                      <w:sz w:val="22"/>
                                      <w:szCs w:val="22"/>
                                    </w:rPr>
                                  </w:pPr>
                                  <w:hyperlink r:id="rId11" w:history="1">
                                    <w:r w:rsidR="000B683A" w:rsidRPr="0050050A">
                                      <w:rPr>
                                        <w:rStyle w:val="Hipervnculo"/>
                                        <w:rFonts w:ascii="Verdana" w:hAnsi="Verdana"/>
                                        <w:sz w:val="22"/>
                                        <w:szCs w:val="22"/>
                                      </w:rPr>
                                      <w:t>https://experience.arcgis.com/experience/568ddab184334f6b81a04d2fe9aac262/page/Indicadores-Ambientales/</w:t>
                                    </w:r>
                                  </w:hyperlink>
                                </w:p>
                              </w:txbxContent>
                            </wps:txbx>
                            <wps:bodyPr rot="0" vert="horz" wrap="square" lIns="91440" tIns="45720" rIns="91440" bIns="45720" anchor="t" anchorCtr="0">
                              <a:spAutoFit/>
                            </wps:bodyPr>
                          </wps:wsp>
                        </a:graphicData>
                      </a:graphic>
                    </wp:inline>
                  </w:drawing>
                </mc:Choice>
                <mc:Fallback>
                  <w:pict>
                    <v:shapetype w14:anchorId="7DD93EBB" id="_x0000_t202" coordsize="21600,21600" o:spt="202" path="m,l,21600r21600,l21600,xe">
                      <v:stroke joinstyle="miter"/>
                      <v:path gradientshapeok="t" o:connecttype="rect"/>
                    </v:shapetype>
                    <v:shape id="Cuadro de texto 2" o:spid="_x0000_s1026" type="#_x0000_t202" style="width:32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" stroked="f">
                      <v:textbox style="mso-fit-shape-to-text:t">
                        <w:txbxContent>
                          <w:p w14:paraId="4CBBAA5A" w14:textId="77777777" w:rsidR="000B683A" w:rsidRPr="0050050A" w:rsidRDefault="00290102" w:rsidP="000B683A">
                            <w:pPr>
                              <w:jc w:val="center"/>
                              <w:rPr>
                                <w:rFonts w:ascii="Verdana" w:hAnsi="Verdana"/>
                                <w:sz w:val="22"/>
                                <w:szCs w:val="22"/>
                              </w:rPr>
                            </w:pPr>
                            <w:hyperlink r:id="rId12" w:history="1">
                              <w:r w:rsidR="000B683A" w:rsidRPr="0050050A">
                                <w:rPr>
                                  <w:rStyle w:val="Hipervnculo"/>
                                  <w:rFonts w:ascii="Verdana" w:hAnsi="Verdana"/>
                                  <w:sz w:val="22"/>
                                  <w:szCs w:val="22"/>
                                </w:rPr>
                                <w:t>https://experience.arcgis.com/experience/568ddab184334f6b81a04d2fe9aac262/page/Indicadores-Ambientales/</w:t>
                              </w:r>
                            </w:hyperlink>
                          </w:p>
                        </w:txbxContent>
                      </v:textbox>
                      <w10:anchorlock/>
                    </v:shape>
                  </w:pict>
                </mc:Fallback>
              </mc:AlternateContent>
            </w:r>
            <w:r w:rsidRPr="000437FA">
              <w:rPr>
                <w:rFonts w:ascii="Verdana" w:hAnsi="Verdana" w:cs="Arial"/>
                <w:sz w:val="22"/>
                <w:szCs w:val="22"/>
                <w:lang w:val="es-CO"/>
              </w:rPr>
              <w:t xml:space="preserve">El tema de referencia debe ser clasificado conforme al marco lógico que ha sido determinado para clasificar la información del </w:t>
            </w:r>
            <w:r>
              <w:rPr>
                <w:rFonts w:ascii="Verdana" w:hAnsi="Verdana" w:cs="Arial"/>
                <w:sz w:val="22"/>
                <w:szCs w:val="22"/>
                <w:lang w:val="es-CO"/>
              </w:rPr>
              <w:t>IDEAM</w:t>
            </w:r>
            <w:r w:rsidRPr="0050050A">
              <w:rPr>
                <w:rFonts w:ascii="Verdana" w:hAnsi="Verdana" w:cs="Arial"/>
                <w:sz w:val="22"/>
                <w:szCs w:val="22"/>
                <w:lang w:val="es-CO"/>
              </w:rPr>
              <w:t xml:space="preserve"> (agua, aire, bosques y recurso forestal, clima, ecosistemas, residuos, tierras y suelos, uso de los recursos naturales en la industria manufacturera) el cual está disponible en el siguiente enlace:</w:t>
            </w:r>
          </w:p>
        </w:tc>
      </w:tr>
      <w:tr w:rsidR="000B683A" w:rsidRPr="00A86C5D" w14:paraId="6A055DE3" w14:textId="77777777" w:rsidTr="00506F5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32939" w14:textId="77777777" w:rsidR="000B683A" w:rsidRPr="000437FA" w:rsidRDefault="000B683A" w:rsidP="00506F50">
            <w:pPr>
              <w:autoSpaceDE w:val="0"/>
              <w:autoSpaceDN w:val="0"/>
              <w:adjustRightInd w:val="0"/>
              <w:rPr>
                <w:rFonts w:ascii="Verdana" w:hAnsi="Verdana" w:cs="Arial"/>
                <w:sz w:val="22"/>
                <w:szCs w:val="22"/>
                <w:lang w:val="es-CO"/>
              </w:rPr>
            </w:pPr>
            <w:r w:rsidRPr="000437FA">
              <w:rPr>
                <w:rFonts w:ascii="Verdana" w:hAnsi="Verdana" w:cs="Arial"/>
                <w:b/>
                <w:bCs/>
                <w:sz w:val="22"/>
                <w:szCs w:val="22"/>
                <w:lang w:val="es-CO"/>
              </w:rPr>
              <w:t>Unidad de medida</w:t>
            </w:r>
            <w:r w:rsidRPr="000437FA">
              <w:rPr>
                <w:rFonts w:ascii="Verdana" w:hAnsi="Verdana" w:cs="Arial"/>
                <w:sz w:val="22"/>
                <w:szCs w:val="22"/>
                <w:lang w:val="es-CO"/>
              </w:rPr>
              <w:t> </w:t>
            </w:r>
          </w:p>
        </w:tc>
        <w:tc>
          <w:tcPr>
            <w:tcW w:w="727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0312FD9" w14:textId="77777777" w:rsidR="000B683A" w:rsidRPr="000437FA" w:rsidRDefault="000B683A" w:rsidP="00506F50">
            <w:pPr>
              <w:autoSpaceDE w:val="0"/>
              <w:autoSpaceDN w:val="0"/>
              <w:adjustRightInd w:val="0"/>
              <w:jc w:val="both"/>
              <w:rPr>
                <w:rFonts w:ascii="Verdana" w:hAnsi="Verdana" w:cs="Arial"/>
                <w:sz w:val="22"/>
                <w:szCs w:val="22"/>
                <w:lang w:val="es-CO"/>
              </w:rPr>
            </w:pPr>
            <w:r w:rsidRPr="000437FA">
              <w:rPr>
                <w:rFonts w:ascii="Verdana" w:hAnsi="Verdana" w:cs="Arial"/>
                <w:sz w:val="22"/>
                <w:szCs w:val="22"/>
                <w:lang w:val="es-CO"/>
              </w:rPr>
              <w:t>Unidad en la cual se expresa el indicador, que entre otros puede ser porcentaje, hectáreas, toneladas, megatoneladas, etc. </w:t>
            </w:r>
          </w:p>
        </w:tc>
      </w:tr>
      <w:tr w:rsidR="000B683A" w:rsidRPr="00A86C5D" w14:paraId="03281E82" w14:textId="77777777" w:rsidTr="00506F5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FC74C" w14:textId="77777777" w:rsidR="000B683A" w:rsidRPr="000437FA" w:rsidRDefault="000B683A" w:rsidP="00506F50">
            <w:pPr>
              <w:autoSpaceDE w:val="0"/>
              <w:autoSpaceDN w:val="0"/>
              <w:adjustRightInd w:val="0"/>
              <w:rPr>
                <w:rFonts w:ascii="Verdana" w:hAnsi="Verdana" w:cs="Arial"/>
                <w:sz w:val="22"/>
                <w:szCs w:val="22"/>
                <w:lang w:val="es-CO"/>
              </w:rPr>
            </w:pPr>
            <w:r w:rsidRPr="000437FA">
              <w:rPr>
                <w:rFonts w:ascii="Verdana" w:hAnsi="Verdana" w:cs="Arial"/>
                <w:b/>
                <w:bCs/>
                <w:sz w:val="22"/>
                <w:szCs w:val="22"/>
                <w:lang w:val="es-CO"/>
              </w:rPr>
              <w:t>Periodicidad de la publicación</w:t>
            </w:r>
            <w:r w:rsidRPr="000437FA">
              <w:rPr>
                <w:rFonts w:ascii="Verdana" w:hAnsi="Verdana" w:cs="Arial"/>
                <w:sz w:val="22"/>
                <w:szCs w:val="22"/>
                <w:lang w:val="es-CO"/>
              </w:rPr>
              <w:t> </w:t>
            </w:r>
          </w:p>
        </w:tc>
        <w:tc>
          <w:tcPr>
            <w:tcW w:w="72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0BBD95CA" w14:textId="77777777" w:rsidR="000B683A" w:rsidRPr="000437FA" w:rsidRDefault="000B683A" w:rsidP="00506F50">
            <w:pPr>
              <w:autoSpaceDE w:val="0"/>
              <w:autoSpaceDN w:val="0"/>
              <w:adjustRightInd w:val="0"/>
              <w:jc w:val="both"/>
              <w:rPr>
                <w:rFonts w:ascii="Verdana" w:hAnsi="Verdana" w:cs="Arial"/>
                <w:sz w:val="22"/>
                <w:szCs w:val="22"/>
                <w:lang w:val="es-CO"/>
              </w:rPr>
            </w:pPr>
            <w:r w:rsidRPr="000437FA">
              <w:rPr>
                <w:rFonts w:ascii="Verdana" w:hAnsi="Verdana" w:cs="Arial"/>
                <w:sz w:val="22"/>
                <w:szCs w:val="22"/>
                <w:lang w:val="es-CO"/>
              </w:rPr>
              <w:t xml:space="preserve">Seleccione en la casilla con una X, con </w:t>
            </w:r>
            <w:r w:rsidRPr="0050050A">
              <w:rPr>
                <w:rFonts w:ascii="Verdana" w:hAnsi="Verdana" w:cs="Arial"/>
                <w:sz w:val="22"/>
                <w:szCs w:val="22"/>
                <w:lang w:val="es-CO"/>
              </w:rPr>
              <w:t>qué</w:t>
            </w:r>
            <w:r w:rsidRPr="000437FA">
              <w:rPr>
                <w:rFonts w:ascii="Verdana" w:hAnsi="Verdana" w:cs="Arial"/>
                <w:sz w:val="22"/>
                <w:szCs w:val="22"/>
                <w:lang w:val="es-CO"/>
              </w:rPr>
              <w:t xml:space="preserve"> frecuencia o cada cuanto se publica el indicador, entre las opciones está anual, semestral, trimestral, mensual, diario, </w:t>
            </w:r>
            <w:r>
              <w:rPr>
                <w:rFonts w:ascii="Verdana" w:hAnsi="Verdana" w:cs="Arial"/>
                <w:sz w:val="22"/>
                <w:szCs w:val="22"/>
                <w:lang w:val="es-CO"/>
              </w:rPr>
              <w:t>o</w:t>
            </w:r>
            <w:r w:rsidRPr="000437FA">
              <w:rPr>
                <w:rFonts w:ascii="Verdana" w:hAnsi="Verdana" w:cs="Arial"/>
                <w:sz w:val="22"/>
                <w:szCs w:val="22"/>
                <w:lang w:val="es-CO"/>
              </w:rPr>
              <w:t xml:space="preserve"> exprese otra periodicidad </w:t>
            </w:r>
            <w:r w:rsidRPr="0050050A">
              <w:rPr>
                <w:rFonts w:ascii="Verdana" w:hAnsi="Verdana" w:cs="Arial"/>
                <w:sz w:val="22"/>
                <w:szCs w:val="22"/>
                <w:lang w:val="es-CO"/>
              </w:rPr>
              <w:t>q</w:t>
            </w:r>
            <w:r w:rsidRPr="000437FA">
              <w:rPr>
                <w:rFonts w:ascii="Verdana" w:hAnsi="Verdana" w:cs="Arial"/>
                <w:sz w:val="22"/>
                <w:szCs w:val="22"/>
                <w:lang w:val="es-CO"/>
              </w:rPr>
              <w:t>uinquenal, bienal, u otro.   </w:t>
            </w:r>
          </w:p>
        </w:tc>
      </w:tr>
      <w:tr w:rsidR="000B683A" w:rsidRPr="00A86C5D" w14:paraId="26F92079" w14:textId="77777777" w:rsidTr="00506F5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71694" w14:textId="77777777" w:rsidR="000B683A" w:rsidRPr="000437FA" w:rsidRDefault="000B683A" w:rsidP="00506F50">
            <w:pPr>
              <w:autoSpaceDE w:val="0"/>
              <w:autoSpaceDN w:val="0"/>
              <w:adjustRightInd w:val="0"/>
              <w:rPr>
                <w:rFonts w:ascii="Verdana" w:hAnsi="Verdana" w:cs="Arial"/>
                <w:sz w:val="22"/>
                <w:szCs w:val="22"/>
                <w:lang w:val="es-CO"/>
              </w:rPr>
            </w:pPr>
            <w:r w:rsidRPr="000437FA">
              <w:rPr>
                <w:rFonts w:ascii="Verdana" w:hAnsi="Verdana" w:cs="Arial"/>
                <w:b/>
                <w:bCs/>
                <w:sz w:val="22"/>
                <w:szCs w:val="22"/>
                <w:lang w:val="es-MX"/>
              </w:rPr>
              <w:lastRenderedPageBreak/>
              <w:t>Cobertura geográfica</w:t>
            </w:r>
            <w:r w:rsidRPr="000437FA">
              <w:rPr>
                <w:rFonts w:ascii="Verdana" w:hAnsi="Verdana" w:cs="Arial"/>
                <w:sz w:val="22"/>
                <w:szCs w:val="22"/>
                <w:lang w:val="es-CO"/>
              </w:rPr>
              <w:t> </w:t>
            </w:r>
          </w:p>
        </w:tc>
        <w:tc>
          <w:tcPr>
            <w:tcW w:w="72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99EBD5" w14:textId="77777777" w:rsidR="000B683A" w:rsidRPr="000437FA" w:rsidRDefault="000B683A" w:rsidP="00506F50">
            <w:pPr>
              <w:autoSpaceDE w:val="0"/>
              <w:autoSpaceDN w:val="0"/>
              <w:adjustRightInd w:val="0"/>
              <w:jc w:val="both"/>
              <w:rPr>
                <w:rFonts w:ascii="Verdana" w:hAnsi="Verdana" w:cs="Arial"/>
                <w:sz w:val="22"/>
                <w:szCs w:val="22"/>
                <w:lang w:val="es-CO"/>
              </w:rPr>
            </w:pPr>
            <w:r w:rsidRPr="000437FA">
              <w:rPr>
                <w:rFonts w:ascii="Verdana" w:hAnsi="Verdana" w:cs="Arial"/>
                <w:sz w:val="22"/>
                <w:szCs w:val="22"/>
                <w:lang w:val="es-CO"/>
              </w:rPr>
              <w:t>Seleccione en la casilla con una X, si la información que se expone a través del indicador se publicará a escala Municipal, Departamental, Nacional u otra, esta opción permite que pueda seleccionar varias opciones al mismo tiempo. Esto está asociado a la forma como se exponen los datos en la tabla de datos. </w:t>
            </w:r>
          </w:p>
        </w:tc>
      </w:tr>
      <w:tr w:rsidR="000B683A" w:rsidRPr="00A86C5D" w14:paraId="1297068F" w14:textId="77777777" w:rsidTr="00506F5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F907B" w14:textId="77777777" w:rsidR="000B683A" w:rsidRPr="000437FA" w:rsidRDefault="000B683A" w:rsidP="00506F50">
            <w:pPr>
              <w:autoSpaceDE w:val="0"/>
              <w:autoSpaceDN w:val="0"/>
              <w:adjustRightInd w:val="0"/>
              <w:rPr>
                <w:rFonts w:ascii="Verdana" w:hAnsi="Verdana" w:cs="Arial"/>
                <w:sz w:val="22"/>
                <w:szCs w:val="22"/>
                <w:lang w:val="es-CO"/>
              </w:rPr>
            </w:pPr>
            <w:r w:rsidRPr="000437FA">
              <w:rPr>
                <w:rFonts w:ascii="Verdana" w:hAnsi="Verdana" w:cs="Arial"/>
                <w:b/>
                <w:bCs/>
                <w:sz w:val="22"/>
                <w:szCs w:val="22"/>
                <w:lang w:val="es-MX"/>
              </w:rPr>
              <w:t>Cobertura temporal</w:t>
            </w:r>
            <w:r w:rsidRPr="000437FA">
              <w:rPr>
                <w:rFonts w:ascii="Verdana" w:hAnsi="Verdana" w:cs="Arial"/>
                <w:sz w:val="22"/>
                <w:szCs w:val="22"/>
                <w:lang w:val="es-CO"/>
              </w:rPr>
              <w:t> </w:t>
            </w:r>
          </w:p>
        </w:tc>
        <w:tc>
          <w:tcPr>
            <w:tcW w:w="727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336A64E" w14:textId="77777777" w:rsidR="000B683A" w:rsidRPr="000437FA" w:rsidRDefault="000B683A" w:rsidP="00506F50">
            <w:pPr>
              <w:autoSpaceDE w:val="0"/>
              <w:autoSpaceDN w:val="0"/>
              <w:adjustRightInd w:val="0"/>
              <w:jc w:val="both"/>
              <w:rPr>
                <w:rFonts w:ascii="Verdana" w:hAnsi="Verdana" w:cs="Arial"/>
                <w:sz w:val="22"/>
                <w:szCs w:val="22"/>
                <w:lang w:val="es-CO"/>
              </w:rPr>
            </w:pPr>
            <w:r w:rsidRPr="000437FA">
              <w:rPr>
                <w:rFonts w:ascii="Verdana" w:hAnsi="Verdana" w:cs="Arial"/>
                <w:sz w:val="22"/>
                <w:szCs w:val="22"/>
                <w:lang w:val="es-CO"/>
              </w:rPr>
              <w:t>Indicar el periodo temporal o histórico que ha registrado el indicador; para el caso de series reportar la cobertura temporal como 1990-2000, 2000-2005, separada por comas si existen cortes </w:t>
            </w:r>
          </w:p>
        </w:tc>
      </w:tr>
    </w:tbl>
    <w:p w14:paraId="46E3581E" w14:textId="77777777" w:rsidR="000B683A" w:rsidRPr="00D82E2E" w:rsidRDefault="000B683A" w:rsidP="000B683A">
      <w:pPr>
        <w:autoSpaceDE w:val="0"/>
        <w:autoSpaceDN w:val="0"/>
        <w:adjustRightInd w:val="0"/>
        <w:jc w:val="both"/>
        <w:rPr>
          <w:rFonts w:ascii="Verdana" w:hAnsi="Verdana" w:cs="Arial"/>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5"/>
        <w:gridCol w:w="7395"/>
      </w:tblGrid>
      <w:tr w:rsidR="000B683A" w:rsidRPr="00657291" w14:paraId="2B2C5DC6" w14:textId="77777777" w:rsidTr="00506F50">
        <w:trPr>
          <w:trHeight w:val="300"/>
        </w:trPr>
        <w:tc>
          <w:tcPr>
            <w:tcW w:w="939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AB84B45" w14:textId="77777777" w:rsidR="000B683A" w:rsidRPr="00657291" w:rsidRDefault="000B683A" w:rsidP="000B683A">
            <w:pPr>
              <w:numPr>
                <w:ilvl w:val="0"/>
                <w:numId w:val="37"/>
              </w:numPr>
              <w:autoSpaceDE w:val="0"/>
              <w:autoSpaceDN w:val="0"/>
              <w:adjustRightInd w:val="0"/>
              <w:jc w:val="both"/>
              <w:rPr>
                <w:rFonts w:ascii="Verdana" w:hAnsi="Verdana" w:cs="Arial"/>
                <w:b/>
                <w:bCs/>
                <w:sz w:val="22"/>
                <w:szCs w:val="22"/>
                <w:u w:val="single"/>
                <w:lang w:val="es-CO"/>
              </w:rPr>
            </w:pPr>
            <w:r w:rsidRPr="00657291">
              <w:rPr>
                <w:rFonts w:ascii="Verdana" w:hAnsi="Verdana" w:cs="Arial"/>
                <w:b/>
                <w:bCs/>
                <w:sz w:val="22"/>
                <w:szCs w:val="22"/>
                <w:u w:val="single"/>
                <w:lang w:val="es-CO"/>
              </w:rPr>
              <w:t>Descripción del Indicador </w:t>
            </w:r>
          </w:p>
        </w:tc>
      </w:tr>
      <w:tr w:rsidR="000B683A" w:rsidRPr="00A86C5D" w14:paraId="638CDA0F"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164840"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CO"/>
              </w:rPr>
              <w:t>Definición</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DE987D"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rPr>
              <w:t>Describir el indicador respondiendo preguntas como ¿"qué mide" el indicador?, ¿"cómo" lo mide? y ¿"que aspectos" tiene en cuenta el indicador?</w:t>
            </w:r>
            <w:r w:rsidRPr="00657291">
              <w:rPr>
                <w:rFonts w:ascii="Verdana" w:hAnsi="Verdana" w:cs="Arial"/>
                <w:bCs/>
                <w:sz w:val="22"/>
                <w:szCs w:val="22"/>
                <w:lang w:val="es-CO"/>
              </w:rPr>
              <w:t> </w:t>
            </w:r>
          </w:p>
        </w:tc>
      </w:tr>
      <w:tr w:rsidR="000B683A" w:rsidRPr="00657291" w14:paraId="2800D086"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66BCF"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CO"/>
              </w:rPr>
              <w:t>Pertinencia</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2AF6C"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MX"/>
              </w:rPr>
              <w:t xml:space="preserve">Describir la finalidad y/o propósito del indicador ¿para que se formula este indicador? A </w:t>
            </w:r>
            <w:r>
              <w:rPr>
                <w:rFonts w:ascii="Verdana" w:hAnsi="Verdana" w:cs="Arial"/>
                <w:bCs/>
                <w:sz w:val="22"/>
                <w:szCs w:val="22"/>
                <w:lang w:val="es-MX"/>
              </w:rPr>
              <w:t>q</w:t>
            </w:r>
            <w:r w:rsidRPr="00657291">
              <w:rPr>
                <w:rFonts w:ascii="Verdana" w:hAnsi="Verdana" w:cs="Arial"/>
                <w:bCs/>
                <w:sz w:val="22"/>
                <w:szCs w:val="22"/>
                <w:lang w:val="es-MX"/>
              </w:rPr>
              <w:t>ué necesidad da respuesta. </w:t>
            </w:r>
            <w:r w:rsidRPr="00657291">
              <w:rPr>
                <w:rFonts w:ascii="Verdana" w:hAnsi="Verdana" w:cs="Arial"/>
                <w:bCs/>
                <w:sz w:val="22"/>
                <w:szCs w:val="22"/>
                <w:lang w:val="es-CO"/>
              </w:rPr>
              <w:t> </w:t>
            </w:r>
          </w:p>
        </w:tc>
      </w:tr>
      <w:tr w:rsidR="000B683A" w:rsidRPr="00A86C5D" w14:paraId="12B9D7CD"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C7C1F"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MX"/>
              </w:rPr>
              <w:t>Metas / Estándares</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28A21"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MX"/>
              </w:rPr>
              <w:t>Se debe describir en este ítem si el indicador es una herramienta de seguimiento a un compromiso de política, normatividad etc</w:t>
            </w:r>
            <w:r w:rsidRPr="0050050A">
              <w:rPr>
                <w:rFonts w:ascii="Verdana" w:hAnsi="Verdana" w:cs="Arial"/>
                <w:bCs/>
                <w:sz w:val="22"/>
                <w:szCs w:val="22"/>
                <w:lang w:val="es-MX"/>
              </w:rPr>
              <w:t>.</w:t>
            </w:r>
            <w:r w:rsidRPr="00657291">
              <w:rPr>
                <w:rFonts w:ascii="Verdana" w:hAnsi="Verdana" w:cs="Arial"/>
                <w:bCs/>
                <w:sz w:val="22"/>
                <w:szCs w:val="22"/>
                <w:lang w:val="es-MX"/>
              </w:rPr>
              <w:t>, nacional o internacional. Si no cumple este requisito se debe denotar como no aplica N/A</w:t>
            </w:r>
            <w:r w:rsidRPr="00657291">
              <w:rPr>
                <w:rFonts w:ascii="Verdana" w:hAnsi="Verdana" w:cs="Arial"/>
                <w:bCs/>
                <w:sz w:val="22"/>
                <w:szCs w:val="22"/>
                <w:lang w:val="es-CO"/>
              </w:rPr>
              <w:t> </w:t>
            </w:r>
          </w:p>
        </w:tc>
      </w:tr>
      <w:tr w:rsidR="000B683A" w:rsidRPr="00A86C5D" w14:paraId="21B46534"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895B5"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CO"/>
              </w:rPr>
              <w:t>Marco conceptual</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43079"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MX"/>
              </w:rPr>
              <w:t>Relacione todo el desarrollo conceptual que considera estratégico, sucinto y pertinente que envuelve el entendimiento del indicador.</w:t>
            </w:r>
            <w:r w:rsidRPr="00657291">
              <w:rPr>
                <w:rFonts w:ascii="Verdana" w:hAnsi="Verdana" w:cs="Arial"/>
                <w:bCs/>
                <w:sz w:val="22"/>
                <w:szCs w:val="22"/>
                <w:lang w:val="es-CO"/>
              </w:rPr>
              <w:t> </w:t>
            </w:r>
          </w:p>
        </w:tc>
      </w:tr>
      <w:tr w:rsidR="000B683A" w:rsidRPr="00A86C5D" w14:paraId="39D324BE"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9B4E2A"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CO"/>
              </w:rPr>
              <w:t>Fórmula de cálculo</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265AC"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MX"/>
              </w:rPr>
              <w:t>Fórmula que se aplica para obtener el indicador.</w:t>
            </w:r>
            <w:r w:rsidRPr="00657291">
              <w:rPr>
                <w:rFonts w:ascii="Verdana" w:hAnsi="Verdana" w:cs="Arial"/>
                <w:bCs/>
                <w:sz w:val="22"/>
                <w:szCs w:val="22"/>
                <w:lang w:val="es-CO"/>
              </w:rPr>
              <w:t> </w:t>
            </w:r>
          </w:p>
        </w:tc>
      </w:tr>
      <w:tr w:rsidR="000B683A" w:rsidRPr="00A86C5D" w14:paraId="51990DDD"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55BC5"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CO"/>
              </w:rPr>
              <w:t>Metodología de cálculo</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E9C90"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MX"/>
              </w:rPr>
              <w:t>Describa de manera muy sucinta como se lleva a cabo el cálculo del indicador</w:t>
            </w:r>
            <w:r w:rsidRPr="00657291">
              <w:rPr>
                <w:rFonts w:ascii="Verdana" w:hAnsi="Verdana" w:cs="Arial"/>
                <w:bCs/>
                <w:sz w:val="22"/>
                <w:szCs w:val="22"/>
                <w:lang w:val="es-CO"/>
              </w:rPr>
              <w:t> </w:t>
            </w:r>
          </w:p>
        </w:tc>
      </w:tr>
      <w:tr w:rsidR="000B683A" w:rsidRPr="00A86C5D" w14:paraId="4FDAD52F"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5B10C"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MX"/>
              </w:rPr>
              <w:t>Interpretación</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60A6E"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CR"/>
              </w:rPr>
              <w:t xml:space="preserve">Describa como se debe </w:t>
            </w:r>
            <w:r>
              <w:rPr>
                <w:rFonts w:ascii="Verdana" w:hAnsi="Verdana" w:cs="Arial"/>
                <w:bCs/>
                <w:sz w:val="22"/>
                <w:szCs w:val="22"/>
                <w:lang w:val="es-CR"/>
              </w:rPr>
              <w:t xml:space="preserve">entender o analizar </w:t>
            </w:r>
            <w:r w:rsidRPr="00657291">
              <w:rPr>
                <w:rFonts w:ascii="Verdana" w:hAnsi="Verdana" w:cs="Arial"/>
                <w:bCs/>
                <w:sz w:val="22"/>
                <w:szCs w:val="22"/>
                <w:lang w:val="es-CR"/>
              </w:rPr>
              <w:t>el indicador a partir de la metodología de cálculo</w:t>
            </w:r>
            <w:r w:rsidRPr="00657291">
              <w:rPr>
                <w:rFonts w:ascii="Verdana" w:hAnsi="Verdana" w:cs="Arial"/>
                <w:bCs/>
                <w:sz w:val="22"/>
                <w:szCs w:val="22"/>
                <w:lang w:val="es-CO"/>
              </w:rPr>
              <w:t> </w:t>
            </w:r>
          </w:p>
        </w:tc>
      </w:tr>
      <w:tr w:rsidR="000B683A" w:rsidRPr="00A86C5D" w14:paraId="5D4A7CED"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140E5"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MX"/>
              </w:rPr>
              <w:t>Restricciones o Limitaciones</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35C59"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MX"/>
              </w:rPr>
              <w:t xml:space="preserve">Describa el alcance del indicador respecto a las limitaciones que presente de acuerdo </w:t>
            </w:r>
            <w:r w:rsidRPr="0050050A">
              <w:rPr>
                <w:rFonts w:ascii="Verdana" w:hAnsi="Verdana" w:cs="Arial"/>
                <w:bCs/>
                <w:sz w:val="22"/>
                <w:szCs w:val="22"/>
                <w:lang w:val="es-MX"/>
              </w:rPr>
              <w:t>con</w:t>
            </w:r>
            <w:r w:rsidRPr="00657291">
              <w:rPr>
                <w:rFonts w:ascii="Verdana" w:hAnsi="Verdana" w:cs="Arial"/>
                <w:bCs/>
                <w:sz w:val="22"/>
                <w:szCs w:val="22"/>
                <w:lang w:val="es-MX"/>
              </w:rPr>
              <w:t xml:space="preserve"> la información que quiere describir a través de su cálculo</w:t>
            </w:r>
            <w:r w:rsidRPr="00657291">
              <w:rPr>
                <w:rFonts w:ascii="Verdana" w:hAnsi="Verdana" w:cs="Arial"/>
                <w:bCs/>
                <w:sz w:val="22"/>
                <w:szCs w:val="22"/>
                <w:lang w:val="es-CO"/>
              </w:rPr>
              <w:t> </w:t>
            </w:r>
          </w:p>
        </w:tc>
      </w:tr>
      <w:tr w:rsidR="000B683A" w:rsidRPr="00A86C5D" w14:paraId="5B9A03E8"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76B97" w14:textId="77777777" w:rsidR="000B683A" w:rsidRPr="00657291" w:rsidRDefault="000B683A" w:rsidP="00506F50">
            <w:pPr>
              <w:autoSpaceDE w:val="0"/>
              <w:autoSpaceDN w:val="0"/>
              <w:adjustRightInd w:val="0"/>
              <w:rPr>
                <w:rFonts w:ascii="Verdana" w:hAnsi="Verdana" w:cs="Arial"/>
                <w:b/>
                <w:sz w:val="22"/>
                <w:szCs w:val="22"/>
                <w:lang w:val="es-CO"/>
              </w:rPr>
            </w:pPr>
            <w:r w:rsidRPr="00657291">
              <w:rPr>
                <w:rFonts w:ascii="Verdana" w:hAnsi="Verdana" w:cs="Arial"/>
                <w:b/>
                <w:bCs/>
                <w:sz w:val="22"/>
                <w:szCs w:val="22"/>
                <w:lang w:val="es-MX"/>
              </w:rPr>
              <w:t>Facilidad de obtención</w:t>
            </w:r>
            <w:r w:rsidRPr="00657291">
              <w:rPr>
                <w:rFonts w:ascii="Verdana" w:hAnsi="Verdana" w:cs="Arial"/>
                <w:b/>
                <w:sz w:val="22"/>
                <w:szCs w:val="22"/>
                <w:lang w:val="es-CO"/>
              </w:rPr>
              <w:t> </w:t>
            </w:r>
          </w:p>
        </w:tc>
        <w:tc>
          <w:tcPr>
            <w:tcW w:w="7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D72B03" w14:textId="77777777" w:rsidR="000B683A" w:rsidRPr="00657291" w:rsidRDefault="000B683A" w:rsidP="00506F50">
            <w:pPr>
              <w:autoSpaceDE w:val="0"/>
              <w:autoSpaceDN w:val="0"/>
              <w:adjustRightInd w:val="0"/>
              <w:jc w:val="both"/>
              <w:rPr>
                <w:rFonts w:ascii="Verdana" w:hAnsi="Verdana" w:cs="Arial"/>
                <w:bCs/>
                <w:sz w:val="22"/>
                <w:szCs w:val="22"/>
                <w:lang w:val="es-CO"/>
              </w:rPr>
            </w:pPr>
            <w:r w:rsidRPr="00657291">
              <w:rPr>
                <w:rFonts w:ascii="Verdana" w:hAnsi="Verdana" w:cs="Arial"/>
                <w:bCs/>
                <w:sz w:val="22"/>
                <w:szCs w:val="22"/>
                <w:lang w:val="es-CO"/>
              </w:rPr>
              <w:t>Seleccione con una X y relacione por qué el grado de dificultad o facilidad con la que se obtiene la información para calcular el indicador. </w:t>
            </w:r>
          </w:p>
        </w:tc>
      </w:tr>
    </w:tbl>
    <w:p w14:paraId="3E94B1D3" w14:textId="77777777" w:rsidR="000B683A" w:rsidRDefault="000B683A" w:rsidP="000B683A">
      <w:pPr>
        <w:autoSpaceDE w:val="0"/>
        <w:autoSpaceDN w:val="0"/>
        <w:adjustRightInd w:val="0"/>
        <w:jc w:val="both"/>
        <w:rPr>
          <w:rFonts w:ascii="Verdana" w:hAnsi="Verdana" w:cs="Arial"/>
          <w:b/>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
        <w:gridCol w:w="2114"/>
        <w:gridCol w:w="6993"/>
      </w:tblGrid>
      <w:tr w:rsidR="000B683A" w:rsidRPr="008B3CE6" w14:paraId="0B557207" w14:textId="77777777" w:rsidTr="00506F50">
        <w:trPr>
          <w:trHeight w:val="300"/>
        </w:trPr>
        <w:tc>
          <w:tcPr>
            <w:tcW w:w="939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76BD9F" w14:textId="77777777" w:rsidR="000B683A" w:rsidRPr="008B3CE6" w:rsidRDefault="000B683A" w:rsidP="000B683A">
            <w:pPr>
              <w:numPr>
                <w:ilvl w:val="0"/>
                <w:numId w:val="38"/>
              </w:numPr>
              <w:autoSpaceDE w:val="0"/>
              <w:autoSpaceDN w:val="0"/>
              <w:adjustRightInd w:val="0"/>
              <w:jc w:val="both"/>
              <w:rPr>
                <w:rFonts w:ascii="Verdana" w:hAnsi="Verdana" w:cs="Arial"/>
                <w:b/>
                <w:sz w:val="22"/>
                <w:szCs w:val="22"/>
                <w:lang w:val="es-CO"/>
              </w:rPr>
            </w:pPr>
            <w:r w:rsidRPr="008B3CE6">
              <w:rPr>
                <w:rFonts w:ascii="Verdana" w:hAnsi="Verdana" w:cs="Arial"/>
                <w:b/>
                <w:bCs/>
                <w:sz w:val="22"/>
                <w:szCs w:val="22"/>
                <w:u w:val="single"/>
                <w:lang w:val="es-MX"/>
              </w:rPr>
              <w:t xml:space="preserve">Responsable del </w:t>
            </w:r>
            <w:r w:rsidRPr="0050050A">
              <w:rPr>
                <w:rFonts w:ascii="Verdana" w:hAnsi="Verdana" w:cs="Arial"/>
                <w:b/>
                <w:bCs/>
                <w:sz w:val="22"/>
                <w:szCs w:val="22"/>
                <w:u w:val="single"/>
                <w:lang w:val="es-MX"/>
              </w:rPr>
              <w:t>i</w:t>
            </w:r>
            <w:r w:rsidRPr="008B3CE6">
              <w:rPr>
                <w:rFonts w:ascii="Verdana" w:hAnsi="Verdana" w:cs="Arial"/>
                <w:b/>
                <w:bCs/>
                <w:sz w:val="22"/>
                <w:szCs w:val="22"/>
                <w:u w:val="single"/>
                <w:lang w:val="es-MX"/>
              </w:rPr>
              <w:t>ndicador</w:t>
            </w:r>
            <w:r w:rsidRPr="008B3CE6">
              <w:rPr>
                <w:rFonts w:ascii="Verdana" w:hAnsi="Verdana" w:cs="Arial"/>
                <w:b/>
                <w:sz w:val="22"/>
                <w:szCs w:val="22"/>
                <w:lang w:val="es-CO"/>
              </w:rPr>
              <w:t> </w:t>
            </w:r>
          </w:p>
        </w:tc>
      </w:tr>
      <w:tr w:rsidR="000B683A" w:rsidRPr="00A86C5D" w14:paraId="4B3255D1" w14:textId="77777777" w:rsidTr="00506F50">
        <w:trPr>
          <w:trHeight w:val="300"/>
        </w:trPr>
        <w:tc>
          <w:tcPr>
            <w:tcW w:w="2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8043448" w14:textId="77777777" w:rsidR="000B683A" w:rsidRPr="0078580D" w:rsidRDefault="000B683A" w:rsidP="00506F50">
            <w:pPr>
              <w:autoSpaceDE w:val="0"/>
              <w:autoSpaceDN w:val="0"/>
              <w:adjustRightInd w:val="0"/>
              <w:jc w:val="both"/>
              <w:rPr>
                <w:rFonts w:ascii="Verdana" w:hAnsi="Verdana" w:cs="Arial"/>
                <w:b/>
                <w:sz w:val="22"/>
                <w:szCs w:val="22"/>
                <w:lang w:val="es-CO"/>
              </w:rPr>
            </w:pPr>
            <w:r w:rsidRPr="0078580D">
              <w:rPr>
                <w:rFonts w:ascii="Verdana" w:hAnsi="Verdana" w:cs="Arial"/>
                <w:b/>
                <w:bCs/>
                <w:sz w:val="22"/>
                <w:szCs w:val="22"/>
                <w:lang w:val="es-MX"/>
              </w:rPr>
              <w:t>1</w:t>
            </w:r>
            <w:r w:rsidRPr="0078580D">
              <w:rPr>
                <w:rFonts w:ascii="Verdana" w:hAnsi="Verdana" w:cs="Arial"/>
                <w:b/>
                <w:sz w:val="22"/>
                <w:szCs w:val="22"/>
                <w:lang w:val="es-CO"/>
              </w:rPr>
              <w:t> </w:t>
            </w: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6A1C6" w14:textId="77777777" w:rsidR="000B683A" w:rsidRPr="008B3CE6" w:rsidRDefault="000B683A" w:rsidP="00506F50">
            <w:pPr>
              <w:autoSpaceDE w:val="0"/>
              <w:autoSpaceDN w:val="0"/>
              <w:adjustRightInd w:val="0"/>
              <w:rPr>
                <w:rFonts w:ascii="Verdana" w:hAnsi="Verdana" w:cs="Arial"/>
                <w:b/>
                <w:bCs/>
                <w:i/>
                <w:iCs/>
                <w:sz w:val="22"/>
                <w:szCs w:val="22"/>
                <w:lang w:val="es-CO"/>
              </w:rPr>
            </w:pPr>
            <w:r w:rsidRPr="008B3CE6">
              <w:rPr>
                <w:rFonts w:ascii="Verdana" w:hAnsi="Verdana" w:cs="Arial"/>
                <w:b/>
                <w:bCs/>
                <w:sz w:val="22"/>
                <w:szCs w:val="22"/>
                <w:lang w:val="es-MX"/>
              </w:rPr>
              <w:t>Entidad</w:t>
            </w:r>
            <w:r w:rsidRPr="008B3CE6">
              <w:rPr>
                <w:rFonts w:ascii="Verdana" w:hAnsi="Verdana" w:cs="Arial"/>
                <w:b/>
                <w:bCs/>
                <w:i/>
                <w:iCs/>
                <w:sz w:val="22"/>
                <w:szCs w:val="22"/>
                <w:lang w:val="es-CO"/>
              </w:rPr>
              <w:t> </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8E6D3" w14:textId="77777777" w:rsidR="000B683A" w:rsidRPr="008B3CE6" w:rsidRDefault="000B683A" w:rsidP="00506F50">
            <w:pPr>
              <w:autoSpaceDE w:val="0"/>
              <w:autoSpaceDN w:val="0"/>
              <w:adjustRightInd w:val="0"/>
              <w:jc w:val="both"/>
              <w:rPr>
                <w:rFonts w:ascii="Verdana" w:hAnsi="Verdana" w:cs="Arial"/>
                <w:bCs/>
                <w:sz w:val="22"/>
                <w:szCs w:val="22"/>
                <w:lang w:val="es-CO"/>
              </w:rPr>
            </w:pPr>
            <w:r w:rsidRPr="008B3CE6">
              <w:rPr>
                <w:rFonts w:ascii="Verdana" w:hAnsi="Verdana" w:cs="Arial"/>
                <w:bCs/>
                <w:sz w:val="22"/>
                <w:szCs w:val="22"/>
                <w:lang w:val="es-CR"/>
              </w:rPr>
              <w:t xml:space="preserve">Relacionar la entidad responsable, en el caso del </w:t>
            </w:r>
            <w:r>
              <w:rPr>
                <w:rFonts w:ascii="Verdana" w:hAnsi="Verdana" w:cs="Arial"/>
                <w:bCs/>
                <w:sz w:val="22"/>
                <w:szCs w:val="22"/>
                <w:lang w:val="es-CR"/>
              </w:rPr>
              <w:t>IDEAM</w:t>
            </w:r>
            <w:r w:rsidRPr="008B3CE6">
              <w:rPr>
                <w:rFonts w:ascii="Verdana" w:hAnsi="Verdana" w:cs="Arial"/>
                <w:bCs/>
                <w:sz w:val="22"/>
                <w:szCs w:val="22"/>
                <w:lang w:val="es-CR"/>
              </w:rPr>
              <w:t>, citar de la siguiente manera:</w:t>
            </w:r>
            <w:r w:rsidRPr="008B3CE6">
              <w:rPr>
                <w:rFonts w:ascii="Verdana" w:hAnsi="Verdana" w:cs="Arial"/>
                <w:bCs/>
                <w:sz w:val="22"/>
                <w:szCs w:val="22"/>
                <w:lang w:val="es-CO"/>
              </w:rPr>
              <w:t> </w:t>
            </w:r>
          </w:p>
          <w:p w14:paraId="410BE17A" w14:textId="77777777" w:rsidR="000B683A" w:rsidRPr="008B3CE6" w:rsidRDefault="000B683A" w:rsidP="00506F50">
            <w:pPr>
              <w:autoSpaceDE w:val="0"/>
              <w:autoSpaceDN w:val="0"/>
              <w:adjustRightInd w:val="0"/>
              <w:jc w:val="both"/>
              <w:rPr>
                <w:rFonts w:ascii="Verdana" w:hAnsi="Verdana" w:cs="Arial"/>
                <w:bCs/>
                <w:sz w:val="22"/>
                <w:szCs w:val="22"/>
                <w:lang w:val="es-CO"/>
              </w:rPr>
            </w:pPr>
          </w:p>
          <w:p w14:paraId="7FD5E154" w14:textId="77777777" w:rsidR="000B683A" w:rsidRPr="008B3CE6" w:rsidRDefault="000B683A" w:rsidP="00506F50">
            <w:pPr>
              <w:autoSpaceDE w:val="0"/>
              <w:autoSpaceDN w:val="0"/>
              <w:adjustRightInd w:val="0"/>
              <w:jc w:val="both"/>
              <w:rPr>
                <w:rFonts w:ascii="Verdana" w:hAnsi="Verdana" w:cs="Arial"/>
                <w:bCs/>
                <w:sz w:val="22"/>
                <w:szCs w:val="22"/>
                <w:lang w:val="es-CO"/>
              </w:rPr>
            </w:pPr>
            <w:r w:rsidRPr="008B3CE6">
              <w:rPr>
                <w:rFonts w:ascii="Verdana" w:hAnsi="Verdana" w:cs="Arial"/>
                <w:bCs/>
                <w:sz w:val="22"/>
                <w:szCs w:val="22"/>
                <w:lang w:val="es-CR"/>
              </w:rPr>
              <w:lastRenderedPageBreak/>
              <w:t xml:space="preserve">Instituto de Hidrología, Meteorología y Estudios Ambientales - </w:t>
            </w:r>
            <w:r>
              <w:rPr>
                <w:rFonts w:ascii="Verdana" w:hAnsi="Verdana" w:cs="Arial"/>
                <w:bCs/>
                <w:sz w:val="22"/>
                <w:szCs w:val="22"/>
                <w:lang w:val="es-CR"/>
              </w:rPr>
              <w:t>IDEAM</w:t>
            </w:r>
            <w:r w:rsidRPr="008B3CE6">
              <w:rPr>
                <w:rFonts w:ascii="Verdana" w:hAnsi="Verdana" w:cs="Arial"/>
                <w:bCs/>
                <w:sz w:val="22"/>
                <w:szCs w:val="22"/>
                <w:lang w:val="es-CR"/>
              </w:rPr>
              <w:t>.</w:t>
            </w:r>
            <w:r w:rsidRPr="008B3CE6">
              <w:rPr>
                <w:rFonts w:ascii="Verdana" w:hAnsi="Verdana" w:cs="Arial"/>
                <w:bCs/>
                <w:sz w:val="22"/>
                <w:szCs w:val="22"/>
                <w:lang w:val="es-CO"/>
              </w:rPr>
              <w:t> </w:t>
            </w:r>
          </w:p>
        </w:tc>
      </w:tr>
      <w:tr w:rsidR="000B683A" w:rsidRPr="00A86C5D" w14:paraId="13FD8E74" w14:textId="77777777" w:rsidTr="00506F50">
        <w:trPr>
          <w:trHeight w:val="300"/>
        </w:trPr>
        <w:tc>
          <w:tcPr>
            <w:tcW w:w="0" w:type="auto"/>
            <w:vMerge/>
            <w:vAlign w:val="center"/>
            <w:hideMark/>
          </w:tcPr>
          <w:p w14:paraId="651307F8" w14:textId="77777777" w:rsidR="000B683A" w:rsidRPr="008B3CE6" w:rsidRDefault="000B683A" w:rsidP="00506F50">
            <w:pPr>
              <w:autoSpaceDE w:val="0"/>
              <w:autoSpaceDN w:val="0"/>
              <w:adjustRightInd w:val="0"/>
              <w:jc w:val="both"/>
              <w:rPr>
                <w:rFonts w:ascii="Verdana" w:hAnsi="Verdana" w:cs="Arial"/>
                <w:b/>
                <w:sz w:val="22"/>
                <w:szCs w:val="22"/>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59527" w14:textId="77777777" w:rsidR="000B683A" w:rsidRPr="008B3CE6" w:rsidRDefault="000B683A" w:rsidP="00506F50">
            <w:pPr>
              <w:autoSpaceDE w:val="0"/>
              <w:autoSpaceDN w:val="0"/>
              <w:adjustRightInd w:val="0"/>
              <w:rPr>
                <w:rFonts w:ascii="Verdana" w:hAnsi="Verdana" w:cs="Arial"/>
                <w:b/>
                <w:sz w:val="22"/>
                <w:szCs w:val="22"/>
                <w:lang w:val="es-CO"/>
              </w:rPr>
            </w:pPr>
            <w:r w:rsidRPr="0050050A">
              <w:rPr>
                <w:rFonts w:ascii="Verdana" w:hAnsi="Verdana" w:cs="Arial"/>
                <w:b/>
                <w:sz w:val="22"/>
                <w:szCs w:val="22"/>
                <w:lang w:val="es-CO"/>
              </w:rPr>
              <w:t xml:space="preserve">Subdirección </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D7CDC4" w14:textId="77777777" w:rsidR="000B683A" w:rsidRPr="008B3CE6" w:rsidRDefault="000B683A" w:rsidP="00506F50">
            <w:pPr>
              <w:autoSpaceDE w:val="0"/>
              <w:autoSpaceDN w:val="0"/>
              <w:adjustRightInd w:val="0"/>
              <w:jc w:val="both"/>
              <w:rPr>
                <w:rFonts w:ascii="Verdana" w:hAnsi="Verdana" w:cs="Arial"/>
                <w:bCs/>
                <w:sz w:val="22"/>
                <w:szCs w:val="22"/>
                <w:lang w:val="es-CO"/>
              </w:rPr>
            </w:pPr>
            <w:r w:rsidRPr="008B3CE6">
              <w:rPr>
                <w:rFonts w:ascii="Verdana" w:hAnsi="Verdana" w:cs="Arial"/>
                <w:bCs/>
                <w:sz w:val="22"/>
                <w:szCs w:val="22"/>
                <w:lang w:val="es-CR"/>
              </w:rPr>
              <w:t>Subdirección</w:t>
            </w:r>
            <w:r w:rsidRPr="0050050A">
              <w:rPr>
                <w:rFonts w:ascii="Verdana" w:hAnsi="Verdana" w:cs="Arial"/>
                <w:bCs/>
                <w:sz w:val="22"/>
                <w:szCs w:val="22"/>
                <w:lang w:val="es-CR"/>
              </w:rPr>
              <w:t xml:space="preserve"> </w:t>
            </w:r>
            <w:r w:rsidRPr="008B3CE6">
              <w:rPr>
                <w:rFonts w:ascii="Verdana" w:hAnsi="Verdana" w:cs="Arial"/>
                <w:bCs/>
                <w:sz w:val="22"/>
                <w:szCs w:val="22"/>
                <w:lang w:val="es-CR"/>
              </w:rPr>
              <w:t>a cargo del indicador</w:t>
            </w:r>
          </w:p>
        </w:tc>
      </w:tr>
      <w:tr w:rsidR="000B683A" w:rsidRPr="00A86C5D" w14:paraId="078585E0" w14:textId="77777777" w:rsidTr="00506F50">
        <w:trPr>
          <w:trHeight w:val="300"/>
        </w:trPr>
        <w:tc>
          <w:tcPr>
            <w:tcW w:w="0" w:type="auto"/>
            <w:vMerge/>
            <w:vAlign w:val="center"/>
          </w:tcPr>
          <w:p w14:paraId="014EBF1A" w14:textId="77777777" w:rsidR="000B683A" w:rsidRPr="0050050A" w:rsidRDefault="000B683A" w:rsidP="00506F50">
            <w:pPr>
              <w:autoSpaceDE w:val="0"/>
              <w:autoSpaceDN w:val="0"/>
              <w:adjustRightInd w:val="0"/>
              <w:jc w:val="both"/>
              <w:rPr>
                <w:rFonts w:ascii="Verdana" w:hAnsi="Verdana" w:cs="Arial"/>
                <w:b/>
                <w:sz w:val="22"/>
                <w:szCs w:val="22"/>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tcPr>
          <w:p w14:paraId="4505FC72" w14:textId="77777777" w:rsidR="000B683A" w:rsidRPr="0050050A" w:rsidRDefault="000B683A" w:rsidP="00506F50">
            <w:pPr>
              <w:autoSpaceDE w:val="0"/>
              <w:autoSpaceDN w:val="0"/>
              <w:adjustRightInd w:val="0"/>
              <w:rPr>
                <w:rFonts w:ascii="Verdana" w:hAnsi="Verdana" w:cs="Arial"/>
                <w:b/>
                <w:sz w:val="22"/>
                <w:szCs w:val="22"/>
                <w:lang w:val="es-CO"/>
              </w:rPr>
            </w:pPr>
            <w:r w:rsidRPr="0050050A">
              <w:rPr>
                <w:rFonts w:ascii="Verdana" w:hAnsi="Verdana" w:cs="Arial"/>
                <w:b/>
                <w:sz w:val="22"/>
                <w:szCs w:val="22"/>
                <w:lang w:val="es-CO"/>
              </w:rPr>
              <w:t>Dependencia</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tcPr>
          <w:p w14:paraId="11B27D81" w14:textId="77777777" w:rsidR="000B683A" w:rsidRPr="0050050A" w:rsidRDefault="000B683A" w:rsidP="00506F50">
            <w:pPr>
              <w:autoSpaceDE w:val="0"/>
              <w:autoSpaceDN w:val="0"/>
              <w:adjustRightInd w:val="0"/>
              <w:jc w:val="both"/>
              <w:rPr>
                <w:rFonts w:ascii="Verdana" w:hAnsi="Verdana" w:cs="Arial"/>
                <w:bCs/>
                <w:sz w:val="22"/>
                <w:szCs w:val="22"/>
                <w:lang w:val="es-CR"/>
              </w:rPr>
            </w:pPr>
            <w:r w:rsidRPr="0050050A">
              <w:rPr>
                <w:rFonts w:ascii="Verdana" w:hAnsi="Verdana" w:cs="Arial"/>
                <w:bCs/>
                <w:sz w:val="22"/>
                <w:szCs w:val="22"/>
                <w:lang w:val="es-CR"/>
              </w:rPr>
              <w:t xml:space="preserve">Grupo temático </w:t>
            </w:r>
            <w:r w:rsidRPr="008B3CE6">
              <w:rPr>
                <w:rFonts w:ascii="Verdana" w:hAnsi="Verdana" w:cs="Arial"/>
                <w:bCs/>
                <w:sz w:val="22"/>
                <w:szCs w:val="22"/>
                <w:lang w:val="es-CR"/>
              </w:rPr>
              <w:t>a cargo del indicador</w:t>
            </w:r>
          </w:p>
        </w:tc>
      </w:tr>
      <w:tr w:rsidR="000B683A" w:rsidRPr="00A86C5D" w14:paraId="0B665AD5" w14:textId="77777777" w:rsidTr="00506F50">
        <w:trPr>
          <w:trHeight w:val="300"/>
        </w:trPr>
        <w:tc>
          <w:tcPr>
            <w:tcW w:w="0" w:type="auto"/>
            <w:vMerge/>
            <w:vAlign w:val="center"/>
          </w:tcPr>
          <w:p w14:paraId="286D84D8" w14:textId="77777777" w:rsidR="000B683A" w:rsidRPr="0050050A" w:rsidRDefault="000B683A" w:rsidP="00506F50">
            <w:pPr>
              <w:autoSpaceDE w:val="0"/>
              <w:autoSpaceDN w:val="0"/>
              <w:adjustRightInd w:val="0"/>
              <w:jc w:val="both"/>
              <w:rPr>
                <w:rFonts w:ascii="Verdana" w:hAnsi="Verdana" w:cs="Arial"/>
                <w:b/>
                <w:sz w:val="22"/>
                <w:szCs w:val="22"/>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tcPr>
          <w:p w14:paraId="0C8E1B3A" w14:textId="77777777" w:rsidR="000B683A" w:rsidRPr="0050050A" w:rsidRDefault="000B683A" w:rsidP="00506F50">
            <w:pPr>
              <w:autoSpaceDE w:val="0"/>
              <w:autoSpaceDN w:val="0"/>
              <w:adjustRightInd w:val="0"/>
              <w:rPr>
                <w:rFonts w:ascii="Verdana" w:hAnsi="Verdana" w:cs="Arial"/>
                <w:b/>
                <w:sz w:val="22"/>
                <w:szCs w:val="22"/>
                <w:lang w:val="es-CO"/>
              </w:rPr>
            </w:pPr>
            <w:r w:rsidRPr="0050050A">
              <w:rPr>
                <w:rFonts w:ascii="Verdana" w:hAnsi="Verdana" w:cs="Arial"/>
                <w:b/>
                <w:sz w:val="22"/>
                <w:szCs w:val="22"/>
                <w:lang w:val="es-CO"/>
              </w:rPr>
              <w:t>Coordinador de grupo</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tcPr>
          <w:p w14:paraId="42B741DC" w14:textId="77777777" w:rsidR="000B683A" w:rsidRPr="0050050A" w:rsidRDefault="000B683A" w:rsidP="00506F50">
            <w:pPr>
              <w:autoSpaceDE w:val="0"/>
              <w:autoSpaceDN w:val="0"/>
              <w:adjustRightInd w:val="0"/>
              <w:jc w:val="both"/>
              <w:rPr>
                <w:rFonts w:ascii="Verdana" w:hAnsi="Verdana" w:cs="Arial"/>
                <w:bCs/>
                <w:sz w:val="22"/>
                <w:szCs w:val="22"/>
                <w:lang w:val="es-CR"/>
              </w:rPr>
            </w:pPr>
            <w:r w:rsidRPr="0050050A">
              <w:rPr>
                <w:rFonts w:ascii="Verdana" w:hAnsi="Verdana" w:cs="Arial"/>
                <w:bCs/>
                <w:sz w:val="22"/>
                <w:szCs w:val="22"/>
                <w:lang w:val="es-CR"/>
              </w:rPr>
              <w:t xml:space="preserve">Relacione el nombre del coordinador(a) de grupo temático a cargo del indicador </w:t>
            </w:r>
          </w:p>
        </w:tc>
      </w:tr>
      <w:tr w:rsidR="000B683A" w:rsidRPr="00A86C5D" w14:paraId="4448489D" w14:textId="77777777" w:rsidTr="00506F50">
        <w:trPr>
          <w:trHeight w:val="300"/>
        </w:trPr>
        <w:tc>
          <w:tcPr>
            <w:tcW w:w="0" w:type="auto"/>
            <w:vMerge/>
            <w:vAlign w:val="center"/>
          </w:tcPr>
          <w:p w14:paraId="70B762E9" w14:textId="77777777" w:rsidR="000B683A" w:rsidRPr="0050050A" w:rsidRDefault="000B683A" w:rsidP="00506F50">
            <w:pPr>
              <w:autoSpaceDE w:val="0"/>
              <w:autoSpaceDN w:val="0"/>
              <w:adjustRightInd w:val="0"/>
              <w:jc w:val="both"/>
              <w:rPr>
                <w:rFonts w:ascii="Verdana" w:hAnsi="Verdana" w:cs="Arial"/>
                <w:b/>
                <w:sz w:val="22"/>
                <w:szCs w:val="22"/>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tcPr>
          <w:p w14:paraId="465A7410" w14:textId="77777777" w:rsidR="000B683A" w:rsidRPr="0078580D" w:rsidRDefault="000B683A" w:rsidP="00506F50">
            <w:pPr>
              <w:autoSpaceDE w:val="0"/>
              <w:autoSpaceDN w:val="0"/>
              <w:adjustRightInd w:val="0"/>
              <w:rPr>
                <w:rFonts w:ascii="Verdana" w:hAnsi="Verdana" w:cs="Arial"/>
                <w:b/>
                <w:sz w:val="22"/>
                <w:szCs w:val="22"/>
                <w:lang w:val="es-CO"/>
              </w:rPr>
            </w:pPr>
            <w:r w:rsidRPr="0078580D">
              <w:rPr>
                <w:rFonts w:ascii="Verdana" w:hAnsi="Verdana" w:cs="Arial"/>
                <w:b/>
                <w:bCs/>
                <w:sz w:val="22"/>
                <w:szCs w:val="22"/>
                <w:lang w:val="es-CO"/>
              </w:rPr>
              <w:t xml:space="preserve">Nombre del funcionario </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tcPr>
          <w:p w14:paraId="1723678D" w14:textId="77777777" w:rsidR="000B683A" w:rsidRPr="0078580D" w:rsidRDefault="000B683A" w:rsidP="00506F50">
            <w:pPr>
              <w:autoSpaceDE w:val="0"/>
              <w:autoSpaceDN w:val="0"/>
              <w:adjustRightInd w:val="0"/>
              <w:jc w:val="both"/>
              <w:rPr>
                <w:rFonts w:ascii="Verdana" w:hAnsi="Verdana" w:cs="Arial"/>
                <w:bCs/>
                <w:sz w:val="22"/>
                <w:szCs w:val="22"/>
                <w:lang w:val="es-CR"/>
              </w:rPr>
            </w:pPr>
            <w:r w:rsidRPr="0078580D">
              <w:rPr>
                <w:rFonts w:ascii="Verdana" w:hAnsi="Verdana" w:cs="Arial"/>
                <w:sz w:val="22"/>
                <w:szCs w:val="22"/>
                <w:lang w:val="es-CR"/>
              </w:rPr>
              <w:t>Relacione el nombre del funcionario responsable del indicador</w:t>
            </w:r>
          </w:p>
        </w:tc>
      </w:tr>
      <w:tr w:rsidR="000B683A" w:rsidRPr="00A86C5D" w14:paraId="1D9571BF" w14:textId="77777777" w:rsidTr="00506F50">
        <w:trPr>
          <w:trHeight w:val="300"/>
        </w:trPr>
        <w:tc>
          <w:tcPr>
            <w:tcW w:w="283" w:type="dxa"/>
            <w:vMerge/>
            <w:vAlign w:val="center"/>
            <w:hideMark/>
          </w:tcPr>
          <w:p w14:paraId="24169850" w14:textId="77777777" w:rsidR="000B683A" w:rsidRPr="00DC2A48" w:rsidRDefault="000B683A" w:rsidP="00506F50">
            <w:pPr>
              <w:rPr>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tcPr>
          <w:p w14:paraId="11DDF069" w14:textId="77777777" w:rsidR="000B683A" w:rsidRDefault="000B683A" w:rsidP="00506F50">
            <w:pPr>
              <w:rPr>
                <w:rFonts w:ascii="Verdana" w:hAnsi="Verdana" w:cs="Arial"/>
                <w:b/>
                <w:bCs/>
                <w:sz w:val="22"/>
                <w:szCs w:val="22"/>
                <w:highlight w:val="yellow"/>
                <w:lang w:val="es-CO"/>
              </w:rPr>
            </w:pPr>
            <w:r w:rsidRPr="008B3CE6">
              <w:rPr>
                <w:rFonts w:ascii="Verdana" w:hAnsi="Verdana" w:cs="Arial"/>
                <w:b/>
                <w:bCs/>
                <w:sz w:val="22"/>
                <w:szCs w:val="22"/>
                <w:lang w:val="es-CO"/>
              </w:rPr>
              <w:t>Correo electrónico</w:t>
            </w:r>
            <w:r w:rsidRPr="008B3CE6">
              <w:rPr>
                <w:rFonts w:ascii="Verdana" w:hAnsi="Verdana" w:cs="Arial"/>
                <w:b/>
                <w:sz w:val="22"/>
                <w:szCs w:val="22"/>
                <w:lang w:val="es-CO"/>
              </w:rPr>
              <w:t> </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tcPr>
          <w:p w14:paraId="0A5C9A3B" w14:textId="77777777" w:rsidR="000B683A" w:rsidRDefault="000B683A" w:rsidP="00506F50">
            <w:pPr>
              <w:jc w:val="both"/>
              <w:rPr>
                <w:rFonts w:ascii="Verdana" w:hAnsi="Verdana" w:cs="Arial"/>
                <w:sz w:val="22"/>
                <w:szCs w:val="22"/>
                <w:highlight w:val="yellow"/>
                <w:lang w:val="es-CR"/>
              </w:rPr>
            </w:pPr>
            <w:r w:rsidRPr="008B3CE6">
              <w:rPr>
                <w:rFonts w:ascii="Verdana" w:hAnsi="Verdana" w:cs="Arial"/>
                <w:bCs/>
                <w:sz w:val="22"/>
                <w:szCs w:val="22"/>
                <w:lang w:val="es-CR"/>
              </w:rPr>
              <w:t xml:space="preserve">Correo </w:t>
            </w:r>
            <w:r w:rsidRPr="0050050A">
              <w:rPr>
                <w:rFonts w:ascii="Verdana" w:hAnsi="Verdana" w:cs="Arial"/>
                <w:bCs/>
                <w:sz w:val="22"/>
                <w:szCs w:val="22"/>
                <w:lang w:val="es-CR"/>
              </w:rPr>
              <w:t>i</w:t>
            </w:r>
            <w:r w:rsidRPr="008B3CE6">
              <w:rPr>
                <w:rFonts w:ascii="Verdana" w:hAnsi="Verdana" w:cs="Arial"/>
                <w:bCs/>
                <w:sz w:val="22"/>
                <w:szCs w:val="22"/>
                <w:lang w:val="es-CR"/>
              </w:rPr>
              <w:t>nstitucional</w:t>
            </w:r>
            <w:r w:rsidRPr="008B3CE6">
              <w:rPr>
                <w:rFonts w:ascii="Verdana" w:hAnsi="Verdana" w:cs="Arial"/>
                <w:bCs/>
                <w:sz w:val="22"/>
                <w:szCs w:val="22"/>
                <w:lang w:val="es-CO"/>
              </w:rPr>
              <w:t> </w:t>
            </w:r>
            <w:r w:rsidRPr="0050050A">
              <w:rPr>
                <w:rFonts w:ascii="Verdana" w:hAnsi="Verdana" w:cs="Arial"/>
                <w:bCs/>
                <w:sz w:val="22"/>
                <w:szCs w:val="22"/>
                <w:lang w:val="es-CO"/>
              </w:rPr>
              <w:t xml:space="preserve">del grupo y/o de la subdirección </w:t>
            </w:r>
          </w:p>
        </w:tc>
      </w:tr>
      <w:tr w:rsidR="000B683A" w:rsidRPr="008B3CE6" w14:paraId="7AA3AE03" w14:textId="77777777" w:rsidTr="00506F50">
        <w:trPr>
          <w:trHeight w:val="300"/>
        </w:trPr>
        <w:tc>
          <w:tcPr>
            <w:tcW w:w="0" w:type="auto"/>
            <w:vMerge/>
            <w:vAlign w:val="center"/>
            <w:hideMark/>
          </w:tcPr>
          <w:p w14:paraId="09397B97" w14:textId="77777777" w:rsidR="000B683A" w:rsidRPr="008B3CE6" w:rsidRDefault="000B683A" w:rsidP="00506F50">
            <w:pPr>
              <w:autoSpaceDE w:val="0"/>
              <w:autoSpaceDN w:val="0"/>
              <w:adjustRightInd w:val="0"/>
              <w:jc w:val="both"/>
              <w:rPr>
                <w:rFonts w:ascii="Verdana" w:hAnsi="Verdana" w:cs="Arial"/>
                <w:b/>
                <w:sz w:val="22"/>
                <w:szCs w:val="22"/>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7031A" w14:textId="77777777" w:rsidR="000B683A" w:rsidRPr="008B3CE6" w:rsidRDefault="000B683A" w:rsidP="00506F50">
            <w:pPr>
              <w:autoSpaceDE w:val="0"/>
              <w:autoSpaceDN w:val="0"/>
              <w:adjustRightInd w:val="0"/>
              <w:rPr>
                <w:rFonts w:ascii="Verdana" w:hAnsi="Verdana" w:cs="Arial"/>
                <w:b/>
                <w:sz w:val="22"/>
                <w:szCs w:val="22"/>
                <w:lang w:val="es-CO"/>
              </w:rPr>
            </w:pPr>
            <w:r w:rsidRPr="008B3CE6">
              <w:rPr>
                <w:rFonts w:ascii="Verdana" w:hAnsi="Verdana" w:cs="Arial"/>
                <w:b/>
                <w:bCs/>
                <w:sz w:val="22"/>
                <w:szCs w:val="22"/>
                <w:lang w:val="es-MX"/>
              </w:rPr>
              <w:t>Teléfono</w:t>
            </w:r>
            <w:r w:rsidRPr="008B3CE6">
              <w:rPr>
                <w:rFonts w:ascii="Verdana" w:hAnsi="Verdana" w:cs="Arial"/>
                <w:b/>
                <w:sz w:val="22"/>
                <w:szCs w:val="22"/>
                <w:lang w:val="es-CO"/>
              </w:rPr>
              <w:t> </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F05F1" w14:textId="77777777" w:rsidR="000B683A" w:rsidRPr="008B3CE6" w:rsidRDefault="000B683A" w:rsidP="00506F50">
            <w:pPr>
              <w:autoSpaceDE w:val="0"/>
              <w:autoSpaceDN w:val="0"/>
              <w:adjustRightInd w:val="0"/>
              <w:jc w:val="both"/>
              <w:rPr>
                <w:rFonts w:ascii="Verdana" w:hAnsi="Verdana" w:cs="Arial"/>
                <w:bCs/>
                <w:sz w:val="22"/>
                <w:szCs w:val="22"/>
                <w:lang w:val="es-CO"/>
              </w:rPr>
            </w:pPr>
            <w:r w:rsidRPr="008B3CE6">
              <w:rPr>
                <w:rFonts w:ascii="Verdana" w:hAnsi="Verdana" w:cs="Arial"/>
                <w:bCs/>
                <w:sz w:val="22"/>
                <w:szCs w:val="22"/>
                <w:lang w:val="es-MX"/>
              </w:rPr>
              <w:t>Teléfono institucional</w:t>
            </w:r>
            <w:r w:rsidRPr="008B3CE6">
              <w:rPr>
                <w:rFonts w:ascii="Verdana" w:hAnsi="Verdana" w:cs="Arial"/>
                <w:bCs/>
                <w:sz w:val="22"/>
                <w:szCs w:val="22"/>
                <w:lang w:val="es-CO"/>
              </w:rPr>
              <w:t> </w:t>
            </w:r>
          </w:p>
        </w:tc>
      </w:tr>
      <w:tr w:rsidR="000B683A" w:rsidRPr="008B3CE6" w14:paraId="0392B61C" w14:textId="77777777" w:rsidTr="00506F50">
        <w:trPr>
          <w:trHeight w:val="300"/>
        </w:trPr>
        <w:tc>
          <w:tcPr>
            <w:tcW w:w="0" w:type="auto"/>
            <w:vMerge/>
            <w:vAlign w:val="center"/>
            <w:hideMark/>
          </w:tcPr>
          <w:p w14:paraId="7457A385" w14:textId="77777777" w:rsidR="000B683A" w:rsidRPr="008B3CE6" w:rsidRDefault="000B683A" w:rsidP="00506F50">
            <w:pPr>
              <w:autoSpaceDE w:val="0"/>
              <w:autoSpaceDN w:val="0"/>
              <w:adjustRightInd w:val="0"/>
              <w:jc w:val="both"/>
              <w:rPr>
                <w:rFonts w:ascii="Verdana" w:hAnsi="Verdana" w:cs="Arial"/>
                <w:b/>
                <w:sz w:val="22"/>
                <w:szCs w:val="22"/>
                <w:lang w:val="es-CO"/>
              </w:rPr>
            </w:pPr>
          </w:p>
        </w:tc>
        <w:tc>
          <w:tcPr>
            <w:tcW w:w="2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91E06" w14:textId="77777777" w:rsidR="000B683A" w:rsidRPr="008B3CE6" w:rsidRDefault="000B683A" w:rsidP="00506F50">
            <w:pPr>
              <w:autoSpaceDE w:val="0"/>
              <w:autoSpaceDN w:val="0"/>
              <w:adjustRightInd w:val="0"/>
              <w:rPr>
                <w:rFonts w:ascii="Verdana" w:hAnsi="Verdana" w:cs="Arial"/>
                <w:b/>
                <w:sz w:val="22"/>
                <w:szCs w:val="22"/>
                <w:lang w:val="es-CO"/>
              </w:rPr>
            </w:pPr>
            <w:r w:rsidRPr="008B3CE6">
              <w:rPr>
                <w:rFonts w:ascii="Verdana" w:hAnsi="Verdana" w:cs="Arial"/>
                <w:b/>
                <w:bCs/>
                <w:sz w:val="22"/>
                <w:szCs w:val="22"/>
                <w:lang w:val="es-MX"/>
              </w:rPr>
              <w:t>Dirección</w:t>
            </w:r>
            <w:r w:rsidRPr="008B3CE6">
              <w:rPr>
                <w:rFonts w:ascii="Verdana" w:hAnsi="Verdana" w:cs="Arial"/>
                <w:b/>
                <w:sz w:val="22"/>
                <w:szCs w:val="22"/>
                <w:lang w:val="es-CO"/>
              </w:rPr>
              <w:t> </w:t>
            </w:r>
          </w:p>
        </w:tc>
        <w:tc>
          <w:tcPr>
            <w:tcW w:w="6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1BE00" w14:textId="77777777" w:rsidR="000B683A" w:rsidRPr="008B3CE6" w:rsidRDefault="000B683A" w:rsidP="00506F50">
            <w:pPr>
              <w:autoSpaceDE w:val="0"/>
              <w:autoSpaceDN w:val="0"/>
              <w:adjustRightInd w:val="0"/>
              <w:jc w:val="both"/>
              <w:rPr>
                <w:rFonts w:ascii="Verdana" w:hAnsi="Verdana" w:cs="Arial"/>
                <w:bCs/>
                <w:sz w:val="22"/>
                <w:szCs w:val="22"/>
                <w:lang w:val="es-CO"/>
              </w:rPr>
            </w:pPr>
            <w:r w:rsidRPr="008B3CE6">
              <w:rPr>
                <w:rFonts w:ascii="Verdana" w:hAnsi="Verdana" w:cs="Arial"/>
                <w:bCs/>
                <w:sz w:val="22"/>
                <w:szCs w:val="22"/>
                <w:lang w:val="es-MX"/>
              </w:rPr>
              <w:t xml:space="preserve">Dirección del </w:t>
            </w:r>
            <w:r w:rsidRPr="0050050A">
              <w:rPr>
                <w:rFonts w:ascii="Verdana" w:hAnsi="Verdana" w:cs="Arial"/>
                <w:bCs/>
                <w:sz w:val="22"/>
                <w:szCs w:val="22"/>
                <w:lang w:val="es-MX"/>
              </w:rPr>
              <w:t>i</w:t>
            </w:r>
            <w:r w:rsidRPr="008B3CE6">
              <w:rPr>
                <w:rFonts w:ascii="Verdana" w:hAnsi="Verdana" w:cs="Arial"/>
                <w:bCs/>
                <w:sz w:val="22"/>
                <w:szCs w:val="22"/>
                <w:lang w:val="es-MX"/>
              </w:rPr>
              <w:t>nstituto</w:t>
            </w:r>
            <w:r w:rsidRPr="008B3CE6">
              <w:rPr>
                <w:rFonts w:ascii="Verdana" w:hAnsi="Verdana" w:cs="Arial"/>
                <w:bCs/>
                <w:sz w:val="22"/>
                <w:szCs w:val="22"/>
                <w:lang w:val="es-CO"/>
              </w:rPr>
              <w:t> </w:t>
            </w:r>
          </w:p>
        </w:tc>
      </w:tr>
    </w:tbl>
    <w:p w14:paraId="2E60F4D0" w14:textId="77777777" w:rsidR="000B683A" w:rsidRDefault="000B683A" w:rsidP="000B683A">
      <w:pPr>
        <w:autoSpaceDE w:val="0"/>
        <w:autoSpaceDN w:val="0"/>
        <w:adjustRightInd w:val="0"/>
        <w:jc w:val="both"/>
        <w:rPr>
          <w:rFonts w:ascii="Verdana" w:hAnsi="Verdana" w:cs="Arial"/>
          <w:b/>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5"/>
        <w:gridCol w:w="7395"/>
      </w:tblGrid>
      <w:tr w:rsidR="000B683A" w:rsidRPr="00A86C5D" w14:paraId="0DCF2001" w14:textId="77777777" w:rsidTr="00506F50">
        <w:trPr>
          <w:trHeight w:val="300"/>
        </w:trPr>
        <w:tc>
          <w:tcPr>
            <w:tcW w:w="939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89CAE14" w14:textId="77777777" w:rsidR="000B683A" w:rsidRPr="003374C8" w:rsidRDefault="000B683A" w:rsidP="000B683A">
            <w:pPr>
              <w:numPr>
                <w:ilvl w:val="0"/>
                <w:numId w:val="39"/>
              </w:numPr>
              <w:autoSpaceDE w:val="0"/>
              <w:autoSpaceDN w:val="0"/>
              <w:adjustRightInd w:val="0"/>
              <w:jc w:val="both"/>
              <w:rPr>
                <w:rFonts w:ascii="Verdana" w:hAnsi="Verdana" w:cs="Arial"/>
                <w:b/>
                <w:sz w:val="22"/>
                <w:szCs w:val="22"/>
                <w:lang w:val="es-CO"/>
              </w:rPr>
            </w:pPr>
            <w:r w:rsidRPr="003374C8">
              <w:rPr>
                <w:rFonts w:ascii="Verdana" w:hAnsi="Verdana" w:cs="Arial"/>
                <w:b/>
                <w:bCs/>
                <w:sz w:val="22"/>
                <w:szCs w:val="22"/>
                <w:u w:val="single"/>
                <w:lang w:val="es-CO"/>
              </w:rPr>
              <w:t xml:space="preserve">Ubicación principal para la consulta del </w:t>
            </w:r>
            <w:r>
              <w:rPr>
                <w:rFonts w:ascii="Verdana" w:hAnsi="Verdana" w:cs="Arial"/>
                <w:b/>
                <w:bCs/>
                <w:sz w:val="22"/>
                <w:szCs w:val="22"/>
                <w:u w:val="single"/>
                <w:lang w:val="es-CO"/>
              </w:rPr>
              <w:t>i</w:t>
            </w:r>
            <w:r w:rsidRPr="003374C8">
              <w:rPr>
                <w:rFonts w:ascii="Verdana" w:hAnsi="Verdana" w:cs="Arial"/>
                <w:b/>
                <w:bCs/>
                <w:sz w:val="22"/>
                <w:szCs w:val="22"/>
                <w:u w:val="single"/>
                <w:lang w:val="es-CO"/>
              </w:rPr>
              <w:t>ndicador</w:t>
            </w:r>
            <w:r w:rsidRPr="003374C8">
              <w:rPr>
                <w:rFonts w:ascii="Verdana" w:hAnsi="Verdana" w:cs="Arial"/>
                <w:b/>
                <w:sz w:val="22"/>
                <w:szCs w:val="22"/>
                <w:lang w:val="es-CO"/>
              </w:rPr>
              <w:t> </w:t>
            </w:r>
          </w:p>
        </w:tc>
      </w:tr>
      <w:tr w:rsidR="000B683A" w:rsidRPr="00A86C5D" w14:paraId="46A75E8D"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0B835A" w14:textId="77777777" w:rsidR="000B683A" w:rsidRPr="003374C8" w:rsidRDefault="000B683A" w:rsidP="00506F50">
            <w:pPr>
              <w:autoSpaceDE w:val="0"/>
              <w:autoSpaceDN w:val="0"/>
              <w:adjustRightInd w:val="0"/>
              <w:jc w:val="both"/>
              <w:rPr>
                <w:rFonts w:ascii="Verdana" w:hAnsi="Verdana" w:cs="Arial"/>
                <w:b/>
                <w:sz w:val="22"/>
                <w:szCs w:val="22"/>
                <w:lang w:val="es-CO"/>
              </w:rPr>
            </w:pPr>
            <w:r w:rsidRPr="003374C8">
              <w:rPr>
                <w:rFonts w:ascii="Verdana" w:hAnsi="Verdana" w:cs="Arial"/>
                <w:b/>
                <w:bCs/>
                <w:sz w:val="22"/>
                <w:szCs w:val="22"/>
                <w:lang w:val="es-MX"/>
              </w:rPr>
              <w:t>Física</w:t>
            </w:r>
            <w:r w:rsidRPr="003374C8">
              <w:rPr>
                <w:rFonts w:ascii="Verdana" w:hAnsi="Verdana" w:cs="Arial"/>
                <w:b/>
                <w:sz w:val="22"/>
                <w:szCs w:val="22"/>
                <w:lang w:val="es-CO"/>
              </w:rPr>
              <w:t> </w:t>
            </w:r>
            <w:r>
              <w:rPr>
                <w:rFonts w:ascii="Verdana" w:hAnsi="Verdana" w:cs="Arial"/>
                <w:b/>
                <w:sz w:val="22"/>
                <w:szCs w:val="22"/>
                <w:lang w:val="es-CO"/>
              </w:rPr>
              <w:t>o digital</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B0E5A"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R"/>
              </w:rPr>
              <w:t>Relacionar</w:t>
            </w:r>
            <w:r>
              <w:rPr>
                <w:rFonts w:ascii="Verdana" w:hAnsi="Verdana" w:cs="Arial"/>
                <w:bCs/>
                <w:sz w:val="22"/>
                <w:szCs w:val="22"/>
                <w:lang w:val="es-CR"/>
              </w:rPr>
              <w:t xml:space="preserve"> la</w:t>
            </w:r>
            <w:r w:rsidRPr="00CB4408">
              <w:rPr>
                <w:rFonts w:ascii="Verdana" w:hAnsi="Verdana" w:cs="Arial"/>
                <w:bCs/>
                <w:sz w:val="22"/>
                <w:szCs w:val="22"/>
                <w:lang w:val="es-CR"/>
              </w:rPr>
              <w:t xml:space="preserve"> cita bibliográfica</w:t>
            </w:r>
            <w:r>
              <w:rPr>
                <w:rFonts w:ascii="Verdana" w:hAnsi="Verdana" w:cs="Arial"/>
                <w:bCs/>
                <w:sz w:val="22"/>
                <w:szCs w:val="22"/>
                <w:lang w:val="es-CR"/>
              </w:rPr>
              <w:t xml:space="preserve"> (de acuerdo con las normas APA vigentes)</w:t>
            </w:r>
            <w:r w:rsidRPr="00CB4408">
              <w:rPr>
                <w:rFonts w:ascii="Verdana" w:hAnsi="Verdana" w:cs="Arial"/>
                <w:bCs/>
                <w:sz w:val="22"/>
                <w:szCs w:val="22"/>
                <w:lang w:val="es-CR"/>
              </w:rPr>
              <w:t xml:space="preserve"> si </w:t>
            </w:r>
            <w:r>
              <w:rPr>
                <w:rFonts w:ascii="Verdana" w:hAnsi="Verdana" w:cs="Arial"/>
                <w:bCs/>
                <w:sz w:val="22"/>
                <w:szCs w:val="22"/>
                <w:lang w:val="es-CR"/>
              </w:rPr>
              <w:t xml:space="preserve">el indicador </w:t>
            </w:r>
            <w:r w:rsidRPr="00CB4408">
              <w:rPr>
                <w:rFonts w:ascii="Verdana" w:hAnsi="Verdana" w:cs="Arial"/>
                <w:bCs/>
                <w:sz w:val="22"/>
                <w:szCs w:val="22"/>
                <w:lang w:val="es-CR"/>
              </w:rPr>
              <w:t xml:space="preserve">se puede consultar </w:t>
            </w:r>
            <w:r>
              <w:rPr>
                <w:rFonts w:ascii="Verdana" w:hAnsi="Verdana" w:cs="Arial"/>
                <w:bCs/>
                <w:sz w:val="22"/>
                <w:szCs w:val="22"/>
                <w:lang w:val="es-CR"/>
              </w:rPr>
              <w:t>de manera física o digital en publicaciones realizadas por el IDEAM.</w:t>
            </w:r>
          </w:p>
          <w:p w14:paraId="752279CB" w14:textId="77777777" w:rsidR="000B683A" w:rsidRPr="003374C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R"/>
              </w:rPr>
              <w:t xml:space="preserve">Si no existe </w:t>
            </w:r>
            <w:r>
              <w:rPr>
                <w:rFonts w:ascii="Verdana" w:hAnsi="Verdana" w:cs="Arial"/>
                <w:bCs/>
                <w:sz w:val="22"/>
                <w:szCs w:val="22"/>
                <w:lang w:val="es-CR"/>
              </w:rPr>
              <w:t>la</w:t>
            </w:r>
            <w:r w:rsidRPr="00CB4408">
              <w:rPr>
                <w:rFonts w:ascii="Verdana" w:hAnsi="Verdana" w:cs="Arial"/>
                <w:bCs/>
                <w:sz w:val="22"/>
                <w:szCs w:val="22"/>
                <w:lang w:val="es-CR"/>
              </w:rPr>
              <w:t xml:space="preserve"> posibilidad de consulta</w:t>
            </w:r>
            <w:r>
              <w:rPr>
                <w:rFonts w:ascii="Verdana" w:hAnsi="Verdana" w:cs="Arial"/>
                <w:bCs/>
                <w:sz w:val="22"/>
                <w:szCs w:val="22"/>
                <w:lang w:val="es-CR"/>
              </w:rPr>
              <w:t xml:space="preserve"> física o digital escribir </w:t>
            </w:r>
            <w:r w:rsidRPr="00CB4408">
              <w:rPr>
                <w:rFonts w:ascii="Verdana" w:hAnsi="Verdana" w:cs="Arial"/>
                <w:bCs/>
                <w:sz w:val="22"/>
                <w:szCs w:val="22"/>
                <w:lang w:val="es-CR"/>
              </w:rPr>
              <w:t>“No disponible”.</w:t>
            </w:r>
            <w:r w:rsidRPr="00CB4408">
              <w:rPr>
                <w:rFonts w:ascii="Verdana" w:hAnsi="Verdana" w:cs="Arial"/>
                <w:bCs/>
                <w:sz w:val="22"/>
                <w:szCs w:val="22"/>
                <w:lang w:val="es-CO"/>
              </w:rPr>
              <w:t> </w:t>
            </w:r>
          </w:p>
        </w:tc>
      </w:tr>
      <w:tr w:rsidR="000B683A" w:rsidRPr="00A86C5D" w14:paraId="360D9E7B" w14:textId="77777777" w:rsidTr="00506F50">
        <w:trPr>
          <w:trHeight w:val="300"/>
        </w:trPr>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3202A" w14:textId="77777777" w:rsidR="000B683A" w:rsidRPr="003374C8" w:rsidRDefault="000B683A" w:rsidP="00506F50">
            <w:pPr>
              <w:autoSpaceDE w:val="0"/>
              <w:autoSpaceDN w:val="0"/>
              <w:adjustRightInd w:val="0"/>
              <w:jc w:val="both"/>
              <w:rPr>
                <w:rFonts w:ascii="Verdana" w:hAnsi="Verdana" w:cs="Arial"/>
                <w:b/>
                <w:i/>
                <w:iCs/>
                <w:sz w:val="22"/>
                <w:szCs w:val="22"/>
                <w:lang w:val="es-CO"/>
              </w:rPr>
            </w:pPr>
            <w:r w:rsidRPr="003374C8">
              <w:rPr>
                <w:rFonts w:ascii="Verdana" w:hAnsi="Verdana" w:cs="Arial"/>
                <w:b/>
                <w:bCs/>
                <w:sz w:val="22"/>
                <w:szCs w:val="22"/>
                <w:lang w:val="es-MX"/>
              </w:rPr>
              <w:t>URL</w:t>
            </w:r>
            <w:r w:rsidRPr="003374C8">
              <w:rPr>
                <w:rFonts w:ascii="Verdana" w:hAnsi="Verdana" w:cs="Arial"/>
                <w:b/>
                <w:i/>
                <w:iCs/>
                <w:sz w:val="22"/>
                <w:szCs w:val="22"/>
                <w:lang w:val="es-CO"/>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5B60A" w14:textId="77777777" w:rsidR="000B683A" w:rsidRPr="003374C8" w:rsidRDefault="000B683A" w:rsidP="00506F50">
            <w:pPr>
              <w:autoSpaceDE w:val="0"/>
              <w:autoSpaceDN w:val="0"/>
              <w:adjustRightInd w:val="0"/>
              <w:jc w:val="both"/>
              <w:rPr>
                <w:rFonts w:ascii="Verdana" w:hAnsi="Verdana" w:cs="Arial"/>
                <w:bCs/>
                <w:sz w:val="22"/>
                <w:szCs w:val="22"/>
                <w:lang w:val="es-CO"/>
              </w:rPr>
            </w:pPr>
            <w:r w:rsidRPr="003374C8">
              <w:rPr>
                <w:rFonts w:ascii="Verdana" w:hAnsi="Verdana" w:cs="Arial"/>
                <w:bCs/>
                <w:sz w:val="22"/>
                <w:szCs w:val="22"/>
                <w:lang w:val="es-CR"/>
              </w:rPr>
              <w:t>Relacionar la URL de la página Institucional donde se encuentra el indicador disponible:</w:t>
            </w:r>
            <w:r w:rsidRPr="003374C8">
              <w:rPr>
                <w:rFonts w:ascii="Verdana" w:hAnsi="Verdana" w:cs="Arial"/>
                <w:bCs/>
                <w:sz w:val="22"/>
                <w:szCs w:val="22"/>
                <w:lang w:val="es-CO"/>
              </w:rPr>
              <w:t> </w:t>
            </w:r>
          </w:p>
          <w:p w14:paraId="4C355BBF" w14:textId="77777777" w:rsidR="000B683A" w:rsidRPr="003374C8" w:rsidRDefault="000B683A" w:rsidP="00506F50">
            <w:pPr>
              <w:autoSpaceDE w:val="0"/>
              <w:autoSpaceDN w:val="0"/>
              <w:adjustRightInd w:val="0"/>
              <w:jc w:val="both"/>
              <w:rPr>
                <w:rFonts w:ascii="Verdana" w:hAnsi="Verdana" w:cs="Arial"/>
                <w:bCs/>
                <w:sz w:val="22"/>
                <w:szCs w:val="22"/>
                <w:lang w:val="es-CO"/>
              </w:rPr>
            </w:pPr>
            <w:r w:rsidRPr="0050050A">
              <w:rPr>
                <w:rFonts w:ascii="Verdana" w:hAnsi="Verdana" w:cs="Arial"/>
                <w:bCs/>
                <w:noProof/>
                <w:sz w:val="22"/>
                <w:szCs w:val="22"/>
                <w:lang w:val="es-CO" w:eastAsia="es-CO"/>
              </w:rPr>
              <mc:AlternateContent>
                <mc:Choice Requires="wps">
                  <w:drawing>
                    <wp:inline distT="0" distB="0" distL="0" distR="0" wp14:anchorId="0548E00D" wp14:editId="00525C05">
                      <wp:extent cx="4114800" cy="1404620"/>
                      <wp:effectExtent l="0" t="0" r="0" b="0"/>
                      <wp:docPr id="5810935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04620"/>
                              </a:xfrm>
                              <a:prstGeom prst="rect">
                                <a:avLst/>
                              </a:prstGeom>
                              <a:solidFill>
                                <a:srgbClr val="FFFFFF"/>
                              </a:solidFill>
                              <a:ln w="9525">
                                <a:noFill/>
                                <a:miter lim="800000"/>
                                <a:headEnd/>
                                <a:tailEnd/>
                              </a:ln>
                            </wps:spPr>
                            <wps:txbx>
                              <w:txbxContent>
                                <w:p w14:paraId="7CEF8158" w14:textId="77777777" w:rsidR="000B683A" w:rsidRPr="0050050A" w:rsidRDefault="00290102" w:rsidP="000B683A">
                                  <w:pPr>
                                    <w:jc w:val="center"/>
                                    <w:rPr>
                                      <w:rFonts w:ascii="Verdana" w:hAnsi="Verdana"/>
                                      <w:sz w:val="22"/>
                                      <w:szCs w:val="22"/>
                                    </w:rPr>
                                  </w:pPr>
                                  <w:hyperlink r:id="rId13" w:history="1">
                                    <w:r w:rsidR="000B683A" w:rsidRPr="0050050A">
                                      <w:rPr>
                                        <w:rStyle w:val="Hipervnculo"/>
                                        <w:rFonts w:ascii="Verdana" w:hAnsi="Verdana"/>
                                        <w:sz w:val="22"/>
                                        <w:szCs w:val="22"/>
                                      </w:rPr>
                                      <w:t>https://experience.arcgis.com/experience/568ddab184334f6b81a04d2fe9aac262/page/Indicadores-Ambientales/</w:t>
                                    </w:r>
                                  </w:hyperlink>
                                </w:p>
                              </w:txbxContent>
                            </wps:txbx>
                            <wps:bodyPr rot="0" vert="horz" wrap="square" lIns="91440" tIns="45720" rIns="91440" bIns="45720" anchor="t" anchorCtr="0">
                              <a:spAutoFit/>
                            </wps:bodyPr>
                          </wps:wsp>
                        </a:graphicData>
                      </a:graphic>
                    </wp:inline>
                  </w:drawing>
                </mc:Choice>
                <mc:Fallback>
                  <w:pict>
                    <v:shape w14:anchorId="0548E00D" id="_x0000_s1027" type="#_x0000_t202" style="width:3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" stroked="f">
                      <v:textbox style="mso-fit-shape-to-text:t">
                        <w:txbxContent>
                          <w:p w14:paraId="7CEF8158" w14:textId="77777777" w:rsidR="000B683A" w:rsidRPr="0050050A" w:rsidRDefault="00290102" w:rsidP="000B683A">
                            <w:pPr>
                              <w:jc w:val="center"/>
                              <w:rPr>
                                <w:rFonts w:ascii="Verdana" w:hAnsi="Verdana"/>
                                <w:sz w:val="22"/>
                                <w:szCs w:val="22"/>
                              </w:rPr>
                            </w:pPr>
                            <w:hyperlink r:id="rId14" w:history="1">
                              <w:r w:rsidR="000B683A" w:rsidRPr="0050050A">
                                <w:rPr>
                                  <w:rStyle w:val="Hipervnculo"/>
                                  <w:rFonts w:ascii="Verdana" w:hAnsi="Verdana"/>
                                  <w:sz w:val="22"/>
                                  <w:szCs w:val="22"/>
                                </w:rPr>
                                <w:t>https://experience.arcgis.com/experience/568ddab184334f6b81a04d2fe9aac262/page/Indicadores-Ambientales/</w:t>
                              </w:r>
                            </w:hyperlink>
                          </w:p>
                        </w:txbxContent>
                      </v:textbox>
                      <w10:anchorlock/>
                    </v:shape>
                  </w:pict>
                </mc:Fallback>
              </mc:AlternateContent>
            </w:r>
          </w:p>
        </w:tc>
      </w:tr>
    </w:tbl>
    <w:p w14:paraId="4385A455" w14:textId="77777777" w:rsidR="000B683A" w:rsidRDefault="000B683A" w:rsidP="000B683A">
      <w:pPr>
        <w:autoSpaceDE w:val="0"/>
        <w:autoSpaceDN w:val="0"/>
        <w:adjustRightInd w:val="0"/>
        <w:jc w:val="both"/>
        <w:rPr>
          <w:rFonts w:ascii="Verdana" w:hAnsi="Verdana" w:cs="Arial"/>
          <w:b/>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8"/>
        <w:gridCol w:w="1851"/>
        <w:gridCol w:w="6991"/>
      </w:tblGrid>
      <w:tr w:rsidR="000B683A" w:rsidRPr="00A86C5D" w14:paraId="280029C9" w14:textId="77777777" w:rsidTr="00506F50">
        <w:trPr>
          <w:trHeight w:val="300"/>
        </w:trPr>
        <w:tc>
          <w:tcPr>
            <w:tcW w:w="9390"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78FE2DF0" w14:textId="77777777" w:rsidR="000B683A" w:rsidRPr="00CB4408" w:rsidRDefault="000B683A" w:rsidP="000B683A">
            <w:pPr>
              <w:numPr>
                <w:ilvl w:val="0"/>
                <w:numId w:val="40"/>
              </w:num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u w:val="single"/>
                <w:lang w:val="es-MX"/>
              </w:rPr>
              <w:t xml:space="preserve">Fuente de las </w:t>
            </w:r>
            <w:r>
              <w:rPr>
                <w:rFonts w:ascii="Verdana" w:hAnsi="Verdana" w:cs="Arial"/>
                <w:b/>
                <w:bCs/>
                <w:sz w:val="22"/>
                <w:szCs w:val="22"/>
                <w:u w:val="single"/>
                <w:lang w:val="es-MX"/>
              </w:rPr>
              <w:t>v</w:t>
            </w:r>
            <w:r w:rsidRPr="00CB4408">
              <w:rPr>
                <w:rFonts w:ascii="Verdana" w:hAnsi="Verdana" w:cs="Arial"/>
                <w:b/>
                <w:bCs/>
                <w:sz w:val="22"/>
                <w:szCs w:val="22"/>
                <w:u w:val="single"/>
                <w:lang w:val="es-MX"/>
              </w:rPr>
              <w:t>ariables: </w:t>
            </w:r>
            <w:r w:rsidRPr="00CB4408">
              <w:rPr>
                <w:rFonts w:ascii="Verdana" w:hAnsi="Verdana" w:cs="Arial"/>
                <w:b/>
                <w:sz w:val="22"/>
                <w:szCs w:val="22"/>
                <w:lang w:val="es-CO"/>
              </w:rPr>
              <w:t> </w:t>
            </w:r>
          </w:p>
          <w:p w14:paraId="4A3540F4"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sz w:val="22"/>
                <w:szCs w:val="22"/>
                <w:lang w:val="es-CO"/>
              </w:rPr>
              <w:t> </w:t>
            </w:r>
          </w:p>
          <w:p w14:paraId="7809B8B7"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MX"/>
              </w:rPr>
              <w:t xml:space="preserve">Asocie cada una de las variables que integran el indicador y realice la descripción y caracterización </w:t>
            </w:r>
            <w:r w:rsidRPr="0050050A">
              <w:rPr>
                <w:rFonts w:ascii="Verdana" w:hAnsi="Verdana" w:cs="Arial"/>
                <w:bCs/>
                <w:sz w:val="22"/>
                <w:szCs w:val="22"/>
                <w:lang w:val="es-MX"/>
              </w:rPr>
              <w:t>de acuerdo con</w:t>
            </w:r>
            <w:r w:rsidRPr="00CB4408">
              <w:rPr>
                <w:rFonts w:ascii="Verdana" w:hAnsi="Verdana" w:cs="Arial"/>
                <w:bCs/>
                <w:sz w:val="22"/>
                <w:szCs w:val="22"/>
                <w:lang w:val="es-MX"/>
              </w:rPr>
              <w:t xml:space="preserve"> cada ítem solicitado. Puede incluir las variables necesarias (V1, V2, V3</w:t>
            </w:r>
            <w:r w:rsidRPr="0050050A">
              <w:rPr>
                <w:rFonts w:ascii="Verdana" w:hAnsi="Verdana" w:cs="Arial"/>
                <w:bCs/>
                <w:sz w:val="22"/>
                <w:szCs w:val="22"/>
                <w:lang w:val="es-MX"/>
              </w:rPr>
              <w:t xml:space="preserve"> …</w:t>
            </w:r>
            <w:r w:rsidRPr="00CB4408">
              <w:rPr>
                <w:rFonts w:ascii="Verdana" w:hAnsi="Verdana" w:cs="Arial"/>
                <w:bCs/>
                <w:sz w:val="22"/>
                <w:szCs w:val="22"/>
                <w:lang w:val="es-MX"/>
              </w:rPr>
              <w:t>) repitiendo el mismo esquema de reporte presentado a continuación:</w:t>
            </w:r>
            <w:r w:rsidRPr="00CB4408">
              <w:rPr>
                <w:rFonts w:ascii="Verdana" w:hAnsi="Verdana" w:cs="Arial"/>
                <w:bCs/>
                <w:sz w:val="22"/>
                <w:szCs w:val="22"/>
                <w:lang w:val="es-CO"/>
              </w:rPr>
              <w:t> </w:t>
            </w:r>
          </w:p>
        </w:tc>
      </w:tr>
      <w:tr w:rsidR="000B683A" w:rsidRPr="00A86C5D" w14:paraId="6E00C52C" w14:textId="77777777" w:rsidTr="00506F50">
        <w:trPr>
          <w:trHeight w:val="300"/>
        </w:trPr>
        <w:tc>
          <w:tcPr>
            <w:tcW w:w="54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94FCDAD"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V1</w:t>
            </w:r>
            <w:r w:rsidRPr="00CB4408">
              <w:rPr>
                <w:rFonts w:ascii="Verdana" w:hAnsi="Verdana" w:cs="Arial"/>
                <w:b/>
                <w:sz w:val="22"/>
                <w:szCs w:val="22"/>
                <w:lang w:val="es-CO"/>
              </w:rPr>
              <w:t> </w:t>
            </w: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22E86" w14:textId="77777777" w:rsidR="000B683A" w:rsidRPr="00CB4408" w:rsidRDefault="000B683A" w:rsidP="00506F50">
            <w:pPr>
              <w:autoSpaceDE w:val="0"/>
              <w:autoSpaceDN w:val="0"/>
              <w:adjustRightInd w:val="0"/>
              <w:rPr>
                <w:rFonts w:ascii="Verdana" w:hAnsi="Verdana" w:cs="Arial"/>
                <w:b/>
                <w:sz w:val="22"/>
                <w:szCs w:val="22"/>
                <w:lang w:val="es-CO"/>
              </w:rPr>
            </w:pPr>
            <w:r w:rsidRPr="00CB4408">
              <w:rPr>
                <w:rFonts w:ascii="Verdana" w:hAnsi="Verdana" w:cs="Arial"/>
                <w:b/>
                <w:bCs/>
                <w:sz w:val="22"/>
                <w:szCs w:val="22"/>
                <w:lang w:val="es-MX"/>
              </w:rPr>
              <w:t>Nombre de la variable</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FD23B"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MX"/>
              </w:rPr>
              <w:t>Nombre exacto de la variable teniendo en cuenta como se estableció en la fórmula de cálculo.</w:t>
            </w:r>
            <w:r w:rsidRPr="00CB4408">
              <w:rPr>
                <w:rFonts w:ascii="Verdana" w:hAnsi="Verdana" w:cs="Arial"/>
                <w:bCs/>
                <w:sz w:val="22"/>
                <w:szCs w:val="22"/>
                <w:lang w:val="es-CO"/>
              </w:rPr>
              <w:t> </w:t>
            </w:r>
          </w:p>
        </w:tc>
      </w:tr>
      <w:tr w:rsidR="000B683A" w:rsidRPr="00A86C5D" w14:paraId="3E14701C"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991B7A"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FDFC7" w14:textId="77777777" w:rsidR="000B683A" w:rsidRPr="00CB4408" w:rsidRDefault="000B683A" w:rsidP="00506F50">
            <w:pPr>
              <w:autoSpaceDE w:val="0"/>
              <w:autoSpaceDN w:val="0"/>
              <w:adjustRightInd w:val="0"/>
              <w:rPr>
                <w:rFonts w:ascii="Verdana" w:hAnsi="Verdana" w:cs="Arial"/>
                <w:b/>
                <w:sz w:val="22"/>
                <w:szCs w:val="22"/>
                <w:lang w:val="es-CO"/>
              </w:rPr>
            </w:pPr>
            <w:r w:rsidRPr="00CB4408">
              <w:rPr>
                <w:rFonts w:ascii="Verdana" w:hAnsi="Verdana" w:cs="Arial"/>
                <w:b/>
                <w:bCs/>
                <w:sz w:val="22"/>
                <w:szCs w:val="22"/>
                <w:lang w:val="es-MX"/>
              </w:rPr>
              <w:t>Tipo de fuente</w:t>
            </w:r>
          </w:p>
        </w:tc>
        <w:tc>
          <w:tcPr>
            <w:tcW w:w="6991" w:type="dxa"/>
            <w:tcBorders>
              <w:top w:val="single" w:sz="6" w:space="0" w:color="auto"/>
              <w:left w:val="single" w:sz="6" w:space="0" w:color="auto"/>
              <w:bottom w:val="single" w:sz="6" w:space="0" w:color="auto"/>
              <w:right w:val="single" w:sz="6" w:space="0" w:color="auto"/>
            </w:tcBorders>
            <w:shd w:val="clear" w:color="auto" w:fill="auto"/>
            <w:hideMark/>
          </w:tcPr>
          <w:p w14:paraId="55F8A192" w14:textId="77777777" w:rsidR="000B683A"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MX"/>
              </w:rPr>
              <w:t xml:space="preserve">Seleccione en la casilla con una X, de donde proviene la información de la variable que está reportando y que hace parte del indicador. La fuente primaria </w:t>
            </w:r>
            <w:r>
              <w:rPr>
                <w:rFonts w:ascii="Verdana" w:hAnsi="Verdana" w:cs="Arial"/>
                <w:bCs/>
                <w:sz w:val="22"/>
                <w:szCs w:val="22"/>
                <w:lang w:val="es-MX"/>
              </w:rPr>
              <w:t xml:space="preserve">(registro primario de información) </w:t>
            </w:r>
            <w:r w:rsidRPr="00CB4408">
              <w:rPr>
                <w:rFonts w:ascii="Verdana" w:hAnsi="Verdana" w:cs="Arial"/>
                <w:bCs/>
                <w:sz w:val="22"/>
                <w:szCs w:val="22"/>
                <w:lang w:val="es-MX"/>
              </w:rPr>
              <w:t xml:space="preserve">es </w:t>
            </w:r>
            <w:r w:rsidRPr="00CB4408">
              <w:rPr>
                <w:rFonts w:ascii="Verdana" w:hAnsi="Verdana" w:cs="Arial"/>
                <w:bCs/>
                <w:sz w:val="22"/>
                <w:szCs w:val="22"/>
                <w:lang w:val="es-CO"/>
              </w:rPr>
              <w:t xml:space="preserve">aquella que obtiene los datos directamente de las unidades </w:t>
            </w:r>
            <w:r>
              <w:rPr>
                <w:rFonts w:ascii="Verdana" w:hAnsi="Verdana" w:cs="Arial"/>
                <w:bCs/>
                <w:sz w:val="22"/>
                <w:szCs w:val="22"/>
                <w:lang w:val="es-CO"/>
              </w:rPr>
              <w:t xml:space="preserve">de observación (estadísticas) </w:t>
            </w:r>
            <w:r w:rsidRPr="00CB4408">
              <w:rPr>
                <w:rFonts w:ascii="Verdana" w:hAnsi="Verdana" w:cs="Arial"/>
                <w:bCs/>
                <w:sz w:val="22"/>
                <w:szCs w:val="22"/>
                <w:lang w:val="es-CO"/>
              </w:rPr>
              <w:t xml:space="preserve">empleando instrumentos propios </w:t>
            </w:r>
            <w:sdt>
              <w:sdtPr>
                <w:rPr>
                  <w:rFonts w:ascii="Verdana" w:hAnsi="Verdana" w:cs="Arial"/>
                  <w:bCs/>
                  <w:sz w:val="22"/>
                  <w:szCs w:val="22"/>
                  <w:lang w:val="es-CO"/>
                </w:rPr>
                <w:id w:val="-1562236517"/>
                <w:citation/>
              </w:sdtPr>
              <w:sdtEndPr/>
              <w:sdtContent>
                <w:r>
                  <w:rPr>
                    <w:rFonts w:ascii="Verdana" w:hAnsi="Verdana" w:cs="Arial"/>
                    <w:bCs/>
                    <w:sz w:val="22"/>
                    <w:szCs w:val="22"/>
                    <w:lang w:val="es-CO"/>
                  </w:rPr>
                  <w:fldChar w:fldCharType="begin"/>
                </w:r>
                <w:r>
                  <w:rPr>
                    <w:rFonts w:ascii="Verdana" w:hAnsi="Verdana" w:cs="Arial"/>
                    <w:bCs/>
                    <w:sz w:val="22"/>
                    <w:szCs w:val="22"/>
                    <w:lang w:val="es-CO"/>
                  </w:rPr>
                  <w:instrText xml:space="preserve"> CITATION DAN20 \l 9226 </w:instrText>
                </w:r>
                <w:r>
                  <w:rPr>
                    <w:rFonts w:ascii="Verdana" w:hAnsi="Verdana" w:cs="Arial"/>
                    <w:bCs/>
                    <w:sz w:val="22"/>
                    <w:szCs w:val="22"/>
                    <w:lang w:val="es-CO"/>
                  </w:rPr>
                  <w:fldChar w:fldCharType="separate"/>
                </w:r>
                <w:r w:rsidRPr="004911A4">
                  <w:rPr>
                    <w:rFonts w:ascii="Verdana" w:hAnsi="Verdana" w:cs="Arial"/>
                    <w:noProof/>
                    <w:sz w:val="22"/>
                    <w:szCs w:val="22"/>
                    <w:lang w:val="es-CO"/>
                  </w:rPr>
                  <w:t>(DANE, 2020)</w:t>
                </w:r>
                <w:r>
                  <w:rPr>
                    <w:rFonts w:ascii="Verdana" w:hAnsi="Verdana" w:cs="Arial"/>
                    <w:bCs/>
                    <w:sz w:val="22"/>
                    <w:szCs w:val="22"/>
                    <w:lang w:val="es-CO"/>
                  </w:rPr>
                  <w:fldChar w:fldCharType="end"/>
                </w:r>
              </w:sdtContent>
            </w:sdt>
            <w:r w:rsidRPr="00CB4408">
              <w:rPr>
                <w:rFonts w:ascii="Verdana" w:hAnsi="Verdana" w:cs="Arial"/>
                <w:bCs/>
                <w:sz w:val="22"/>
                <w:szCs w:val="22"/>
                <w:lang w:val="es-CO"/>
              </w:rPr>
              <w:t>,</w:t>
            </w:r>
            <w:r>
              <w:rPr>
                <w:rFonts w:ascii="Verdana" w:hAnsi="Verdana" w:cs="Arial"/>
                <w:bCs/>
                <w:sz w:val="22"/>
                <w:szCs w:val="22"/>
                <w:lang w:val="es-CO"/>
              </w:rPr>
              <w:t xml:space="preserve"> es decir que son </w:t>
            </w:r>
            <w:r>
              <w:rPr>
                <w:rFonts w:ascii="Verdana" w:hAnsi="Verdana" w:cs="Arial"/>
                <w:bCs/>
                <w:sz w:val="22"/>
                <w:szCs w:val="22"/>
                <w:lang w:val="es-CO"/>
              </w:rPr>
              <w:lastRenderedPageBreak/>
              <w:t>desarrollados dentro de las funciones del área específica responsable del indicador. P</w:t>
            </w:r>
            <w:r w:rsidRPr="00CB4408">
              <w:rPr>
                <w:rFonts w:ascii="Verdana" w:hAnsi="Verdana" w:cs="Arial"/>
                <w:bCs/>
                <w:sz w:val="22"/>
                <w:szCs w:val="22"/>
                <w:lang w:val="es-CO"/>
              </w:rPr>
              <w:t>ara este fin pueden ser censos o muestreos (probabilísticos o no probabilísticos)</w:t>
            </w:r>
            <w:r>
              <w:rPr>
                <w:rFonts w:ascii="Verdana" w:hAnsi="Verdana" w:cs="Arial"/>
                <w:bCs/>
                <w:sz w:val="22"/>
                <w:szCs w:val="22"/>
                <w:lang w:val="es-CO"/>
              </w:rPr>
              <w:t xml:space="preserve">, registros administrativos, teledetección, estaciones de monitoreo, entre otros. </w:t>
            </w:r>
          </w:p>
          <w:p w14:paraId="3E5B346F" w14:textId="77777777" w:rsidR="000B683A" w:rsidRDefault="000B683A" w:rsidP="00506F50">
            <w:pPr>
              <w:autoSpaceDE w:val="0"/>
              <w:autoSpaceDN w:val="0"/>
              <w:adjustRightInd w:val="0"/>
              <w:jc w:val="both"/>
              <w:rPr>
                <w:rFonts w:ascii="Verdana" w:hAnsi="Verdana" w:cs="Arial"/>
                <w:bCs/>
                <w:sz w:val="22"/>
                <w:szCs w:val="22"/>
                <w:lang w:val="es-CO"/>
              </w:rPr>
            </w:pPr>
          </w:p>
          <w:p w14:paraId="4BF74A5C" w14:textId="77777777" w:rsidR="000B683A"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MX"/>
              </w:rPr>
              <w:t>La fuente secundaria</w:t>
            </w:r>
            <w:r>
              <w:rPr>
                <w:rFonts w:ascii="Verdana" w:hAnsi="Verdana" w:cs="Arial"/>
                <w:bCs/>
                <w:sz w:val="22"/>
                <w:szCs w:val="22"/>
                <w:lang w:val="es-MX"/>
              </w:rPr>
              <w:t xml:space="preserve"> (registro secundario de información)</w:t>
            </w:r>
            <w:r w:rsidRPr="00CB4408">
              <w:rPr>
                <w:rFonts w:ascii="Verdana" w:hAnsi="Verdana" w:cs="Arial"/>
                <w:bCs/>
                <w:sz w:val="22"/>
                <w:szCs w:val="22"/>
                <w:lang w:val="es-MX"/>
              </w:rPr>
              <w:t xml:space="preserve"> corresponde al conjunto de datos, sobre hechos o fenómenos, que se obtienen a partir de la recolección realizada por otros, entre ellos </w:t>
            </w:r>
            <w:r>
              <w:rPr>
                <w:rFonts w:ascii="Verdana" w:hAnsi="Verdana" w:cs="Arial"/>
                <w:bCs/>
                <w:sz w:val="22"/>
                <w:szCs w:val="22"/>
                <w:lang w:val="es-MX"/>
              </w:rPr>
              <w:t xml:space="preserve">también se encuentran </w:t>
            </w:r>
            <w:r w:rsidRPr="00CB4408">
              <w:rPr>
                <w:rFonts w:ascii="Verdana" w:hAnsi="Verdana" w:cs="Arial"/>
                <w:bCs/>
                <w:sz w:val="22"/>
                <w:szCs w:val="22"/>
                <w:lang w:val="es-MX"/>
              </w:rPr>
              <w:t>registros administrativos, teledetección, estaciones de monitoreo</w:t>
            </w:r>
            <w:r>
              <w:rPr>
                <w:rFonts w:ascii="Verdana" w:hAnsi="Verdana" w:cs="Arial"/>
                <w:bCs/>
                <w:sz w:val="22"/>
                <w:szCs w:val="22"/>
                <w:lang w:val="es-MX"/>
              </w:rPr>
              <w:t>, estimaciones directas o indirectas</w:t>
            </w:r>
            <w:r w:rsidRPr="00CB4408">
              <w:rPr>
                <w:rFonts w:ascii="Verdana" w:hAnsi="Verdana" w:cs="Arial"/>
                <w:bCs/>
                <w:sz w:val="22"/>
                <w:szCs w:val="22"/>
                <w:lang w:val="es-MX"/>
              </w:rPr>
              <w:t xml:space="preserve"> y otros.</w:t>
            </w:r>
            <w:r w:rsidRPr="00CB4408">
              <w:rPr>
                <w:rFonts w:ascii="Verdana" w:hAnsi="Verdana" w:cs="Arial"/>
                <w:bCs/>
                <w:sz w:val="22"/>
                <w:szCs w:val="22"/>
                <w:lang w:val="es-CO"/>
              </w:rPr>
              <w:t> </w:t>
            </w:r>
            <w:r>
              <w:rPr>
                <w:rFonts w:ascii="Verdana" w:hAnsi="Verdana" w:cs="Arial"/>
                <w:bCs/>
                <w:sz w:val="22"/>
                <w:szCs w:val="22"/>
                <w:lang w:val="es-CO"/>
              </w:rPr>
              <w:t xml:space="preserve">Por ejemplo, se considera fuente secundaria cuando una dependencia toma información de otra área temática dentro de la misma entidad o cuando recurre a información generada por otras entidades para generar un indicador. </w:t>
            </w:r>
          </w:p>
          <w:p w14:paraId="68EC8290" w14:textId="77777777" w:rsidR="000B683A" w:rsidRDefault="000B683A" w:rsidP="00506F50">
            <w:pPr>
              <w:autoSpaceDE w:val="0"/>
              <w:autoSpaceDN w:val="0"/>
              <w:adjustRightInd w:val="0"/>
              <w:jc w:val="both"/>
              <w:rPr>
                <w:rFonts w:ascii="Verdana" w:hAnsi="Verdana" w:cs="Arial"/>
                <w:bCs/>
                <w:sz w:val="22"/>
                <w:szCs w:val="22"/>
                <w:lang w:val="es-CO"/>
              </w:rPr>
            </w:pPr>
          </w:p>
          <w:p w14:paraId="5459B1AB" w14:textId="77777777" w:rsidR="000B683A" w:rsidRDefault="000B683A" w:rsidP="00506F50">
            <w:pPr>
              <w:autoSpaceDE w:val="0"/>
              <w:autoSpaceDN w:val="0"/>
              <w:adjustRightInd w:val="0"/>
              <w:jc w:val="both"/>
              <w:rPr>
                <w:rFonts w:ascii="Verdana" w:hAnsi="Verdana" w:cs="Arial"/>
                <w:bCs/>
                <w:sz w:val="22"/>
                <w:szCs w:val="22"/>
                <w:lang w:val="es-CO"/>
              </w:rPr>
            </w:pPr>
            <w:r>
              <w:rPr>
                <w:rFonts w:ascii="Verdana" w:hAnsi="Verdana" w:cs="Arial"/>
                <w:bCs/>
                <w:sz w:val="22"/>
                <w:szCs w:val="22"/>
                <w:lang w:val="es-CO"/>
              </w:rPr>
              <w:t xml:space="preserve">Para fines de este instructivo se incluyen las siguientes definiciones: </w:t>
            </w:r>
          </w:p>
          <w:p w14:paraId="1001C16B" w14:textId="77777777" w:rsidR="000B683A" w:rsidRDefault="000B683A" w:rsidP="00506F50">
            <w:pPr>
              <w:autoSpaceDE w:val="0"/>
              <w:autoSpaceDN w:val="0"/>
              <w:adjustRightInd w:val="0"/>
              <w:jc w:val="both"/>
              <w:rPr>
                <w:rFonts w:ascii="Verdana" w:hAnsi="Verdana" w:cs="Arial"/>
                <w:bCs/>
                <w:sz w:val="22"/>
                <w:szCs w:val="22"/>
                <w:lang w:val="es-CO"/>
              </w:rPr>
            </w:pPr>
          </w:p>
          <w:p w14:paraId="2E65E69C" w14:textId="77777777" w:rsidR="000B683A" w:rsidRPr="00D873B7" w:rsidRDefault="000B683A" w:rsidP="00506F50">
            <w:pPr>
              <w:autoSpaceDE w:val="0"/>
              <w:autoSpaceDN w:val="0"/>
              <w:adjustRightInd w:val="0"/>
              <w:jc w:val="both"/>
              <w:rPr>
                <w:rFonts w:ascii="Verdana" w:hAnsi="Verdana" w:cs="Arial"/>
                <w:i/>
                <w:sz w:val="22"/>
                <w:szCs w:val="22"/>
                <w:lang w:val="es-CO"/>
              </w:rPr>
            </w:pPr>
            <w:r w:rsidRPr="00C62479">
              <w:rPr>
                <w:rFonts w:ascii="Verdana" w:hAnsi="Verdana" w:cs="Arial"/>
                <w:bCs/>
                <w:i/>
                <w:iCs/>
                <w:sz w:val="22"/>
                <w:szCs w:val="22"/>
                <w:lang w:val="es-CO"/>
              </w:rPr>
              <w:t>Censo</w:t>
            </w:r>
            <w:r>
              <w:rPr>
                <w:rFonts w:ascii="Verdana" w:hAnsi="Verdana" w:cs="Arial"/>
                <w:bCs/>
                <w:i/>
                <w:iCs/>
                <w:sz w:val="22"/>
                <w:szCs w:val="22"/>
                <w:lang w:val="es-CO"/>
              </w:rPr>
              <w:t xml:space="preserve">: es un proceso de recopilación de datos </w:t>
            </w:r>
            <w:r w:rsidRPr="00D873B7">
              <w:rPr>
                <w:rFonts w:ascii="Verdana" w:hAnsi="Verdana" w:cs="Arial"/>
                <w:i/>
                <w:sz w:val="22"/>
                <w:szCs w:val="22"/>
                <w:lang w:val="es-CO"/>
              </w:rPr>
              <w:t xml:space="preserve">sobre el conjunto completo de las unidades de observación pertenecientes a una determinada población o universo. </w:t>
            </w:r>
          </w:p>
          <w:p w14:paraId="164CC61E" w14:textId="77777777" w:rsidR="000B683A" w:rsidRDefault="000B683A" w:rsidP="00506F50">
            <w:pPr>
              <w:autoSpaceDE w:val="0"/>
              <w:autoSpaceDN w:val="0"/>
              <w:adjustRightInd w:val="0"/>
              <w:jc w:val="both"/>
              <w:rPr>
                <w:rFonts w:ascii="Verdana" w:hAnsi="Verdana" w:cs="Arial"/>
                <w:bCs/>
                <w:i/>
                <w:iCs/>
                <w:sz w:val="22"/>
                <w:szCs w:val="22"/>
                <w:lang w:val="es-CO"/>
              </w:rPr>
            </w:pPr>
          </w:p>
          <w:p w14:paraId="1A591F67" w14:textId="77777777" w:rsidR="000B683A" w:rsidRDefault="000B683A" w:rsidP="00506F50">
            <w:pPr>
              <w:autoSpaceDE w:val="0"/>
              <w:autoSpaceDN w:val="0"/>
              <w:adjustRightInd w:val="0"/>
              <w:jc w:val="both"/>
              <w:rPr>
                <w:rFonts w:ascii="Verdana" w:hAnsi="Verdana" w:cs="Arial"/>
                <w:bCs/>
                <w:i/>
                <w:iCs/>
                <w:sz w:val="22"/>
                <w:szCs w:val="22"/>
                <w:lang w:val="es-CO"/>
              </w:rPr>
            </w:pPr>
            <w:r>
              <w:rPr>
                <w:rFonts w:ascii="Verdana" w:hAnsi="Verdana" w:cs="Arial"/>
                <w:bCs/>
                <w:i/>
                <w:iCs/>
                <w:sz w:val="22"/>
                <w:szCs w:val="22"/>
                <w:lang w:val="es-CO"/>
              </w:rPr>
              <w:t>M</w:t>
            </w:r>
            <w:r w:rsidRPr="00C62479">
              <w:rPr>
                <w:rFonts w:ascii="Verdana" w:hAnsi="Verdana" w:cs="Arial"/>
                <w:bCs/>
                <w:i/>
                <w:iCs/>
                <w:sz w:val="22"/>
                <w:szCs w:val="22"/>
                <w:lang w:val="es-CO"/>
              </w:rPr>
              <w:t>uestreo:</w:t>
            </w:r>
            <w:r>
              <w:rPr>
                <w:rFonts w:ascii="Verdana" w:hAnsi="Verdana" w:cs="Arial"/>
                <w:bCs/>
                <w:i/>
                <w:iCs/>
                <w:sz w:val="22"/>
                <w:szCs w:val="22"/>
                <w:lang w:val="es-CO"/>
              </w:rPr>
              <w:t xml:space="preserve"> es el proceso mediante el cual se incluye una parte representativa de </w:t>
            </w:r>
            <w:r w:rsidRPr="00D873B7">
              <w:rPr>
                <w:rFonts w:ascii="Verdana" w:hAnsi="Verdana" w:cs="Arial"/>
                <w:bCs/>
                <w:i/>
                <w:iCs/>
                <w:sz w:val="22"/>
                <w:szCs w:val="22"/>
                <w:lang w:val="es-CO"/>
              </w:rPr>
              <w:t>las</w:t>
            </w:r>
            <w:r>
              <w:rPr>
                <w:rFonts w:ascii="Verdana" w:hAnsi="Verdana" w:cs="Arial"/>
                <w:bCs/>
                <w:i/>
                <w:iCs/>
                <w:sz w:val="22"/>
                <w:szCs w:val="22"/>
                <w:lang w:val="es-CO"/>
              </w:rPr>
              <w:t xml:space="preserve"> unidades de observación (</w:t>
            </w:r>
            <w:proofErr w:type="spellStart"/>
            <w:r>
              <w:rPr>
                <w:rFonts w:ascii="Verdana" w:hAnsi="Verdana" w:cs="Arial"/>
                <w:bCs/>
                <w:i/>
                <w:iCs/>
                <w:sz w:val="22"/>
                <w:szCs w:val="22"/>
                <w:lang w:val="es-CO"/>
              </w:rPr>
              <w:t>subconjuto</w:t>
            </w:r>
            <w:proofErr w:type="spellEnd"/>
            <w:r>
              <w:rPr>
                <w:rFonts w:ascii="Verdana" w:hAnsi="Verdana" w:cs="Arial"/>
                <w:bCs/>
                <w:i/>
                <w:iCs/>
                <w:sz w:val="22"/>
                <w:szCs w:val="22"/>
                <w:lang w:val="es-CO"/>
              </w:rPr>
              <w:t>)</w:t>
            </w:r>
            <w:r w:rsidRPr="00D873B7">
              <w:rPr>
                <w:rFonts w:ascii="Verdana" w:hAnsi="Verdana" w:cs="Arial"/>
                <w:bCs/>
                <w:i/>
                <w:iCs/>
                <w:sz w:val="22"/>
                <w:szCs w:val="22"/>
                <w:lang w:val="es-CO"/>
              </w:rPr>
              <w:t>,</w:t>
            </w:r>
            <w:r>
              <w:rPr>
                <w:rFonts w:ascii="Verdana" w:hAnsi="Verdana" w:cs="Arial"/>
                <w:bCs/>
                <w:i/>
                <w:iCs/>
                <w:sz w:val="22"/>
                <w:szCs w:val="22"/>
                <w:lang w:val="es-CO"/>
              </w:rPr>
              <w:t xml:space="preserve"> que permite hacer deducciones o generalizaciones sobre </w:t>
            </w:r>
            <w:r w:rsidRPr="00D873B7">
              <w:rPr>
                <w:rFonts w:ascii="Verdana" w:hAnsi="Verdana" w:cs="Arial"/>
                <w:bCs/>
                <w:i/>
                <w:iCs/>
                <w:sz w:val="22"/>
                <w:szCs w:val="22"/>
                <w:lang w:val="es-CO"/>
              </w:rPr>
              <w:t>determinada</w:t>
            </w:r>
            <w:r>
              <w:rPr>
                <w:rFonts w:ascii="Verdana" w:hAnsi="Verdana" w:cs="Arial"/>
                <w:bCs/>
                <w:i/>
                <w:iCs/>
                <w:sz w:val="22"/>
                <w:szCs w:val="22"/>
                <w:lang w:val="es-CO"/>
              </w:rPr>
              <w:t xml:space="preserve"> población o universo.</w:t>
            </w:r>
          </w:p>
          <w:p w14:paraId="6816763A" w14:textId="77777777" w:rsidR="000B683A" w:rsidRDefault="000B683A" w:rsidP="00506F50">
            <w:pPr>
              <w:autoSpaceDE w:val="0"/>
              <w:autoSpaceDN w:val="0"/>
              <w:adjustRightInd w:val="0"/>
              <w:jc w:val="both"/>
              <w:rPr>
                <w:rFonts w:ascii="Verdana" w:hAnsi="Verdana" w:cs="Arial"/>
                <w:bCs/>
                <w:i/>
                <w:iCs/>
                <w:sz w:val="22"/>
                <w:szCs w:val="22"/>
                <w:lang w:val="es-CO"/>
              </w:rPr>
            </w:pPr>
          </w:p>
          <w:p w14:paraId="40C277AC" w14:textId="77777777" w:rsidR="000B683A" w:rsidRDefault="000B683A" w:rsidP="00506F50">
            <w:pPr>
              <w:autoSpaceDE w:val="0"/>
              <w:autoSpaceDN w:val="0"/>
              <w:adjustRightInd w:val="0"/>
              <w:jc w:val="both"/>
              <w:rPr>
                <w:rFonts w:ascii="Verdana" w:hAnsi="Verdana" w:cs="Arial"/>
                <w:bCs/>
                <w:sz w:val="22"/>
                <w:szCs w:val="22"/>
                <w:lang w:val="es-CO"/>
              </w:rPr>
            </w:pPr>
            <w:r w:rsidRPr="008430F7">
              <w:rPr>
                <w:rFonts w:ascii="Verdana" w:hAnsi="Verdana" w:cs="Arial"/>
                <w:bCs/>
                <w:i/>
                <w:iCs/>
                <w:sz w:val="22"/>
                <w:szCs w:val="22"/>
                <w:lang w:val="es-CO"/>
              </w:rPr>
              <w:t>Estimaciones indirectas:</w:t>
            </w:r>
            <w:r>
              <w:rPr>
                <w:rFonts w:ascii="Verdana" w:hAnsi="Verdana" w:cs="Arial"/>
                <w:bCs/>
                <w:sz w:val="22"/>
                <w:szCs w:val="22"/>
                <w:lang w:val="es-CO"/>
              </w:rPr>
              <w:t xml:space="preserve"> son aquellas que resultan de aplicar técnicas o cálculos a datos primarios para obtener información o inferir un valor desconocido a partir de datos relacionados o derivados, sin utilizar la información directa sobre la característica de interés. Esto incluye, por ejemplo, interpolaciones, extrapolaciones, cálculos compuestos a partir de dos o más variables, entre otros. </w:t>
            </w:r>
          </w:p>
          <w:p w14:paraId="7F75CAD6" w14:textId="77777777" w:rsidR="000B683A" w:rsidRDefault="000B683A" w:rsidP="00506F50">
            <w:pPr>
              <w:autoSpaceDE w:val="0"/>
              <w:autoSpaceDN w:val="0"/>
              <w:adjustRightInd w:val="0"/>
              <w:jc w:val="both"/>
              <w:rPr>
                <w:rFonts w:ascii="Verdana" w:hAnsi="Verdana" w:cs="Arial"/>
                <w:bCs/>
                <w:sz w:val="22"/>
                <w:szCs w:val="22"/>
                <w:lang w:val="es-CO"/>
              </w:rPr>
            </w:pPr>
          </w:p>
          <w:p w14:paraId="64F36D46" w14:textId="77777777" w:rsidR="000B683A" w:rsidRDefault="000B683A" w:rsidP="00506F50">
            <w:pPr>
              <w:autoSpaceDE w:val="0"/>
              <w:autoSpaceDN w:val="0"/>
              <w:adjustRightInd w:val="0"/>
              <w:jc w:val="both"/>
              <w:rPr>
                <w:rFonts w:ascii="Verdana" w:hAnsi="Verdana" w:cs="Arial"/>
                <w:sz w:val="22"/>
                <w:szCs w:val="22"/>
                <w:lang w:val="es-CO"/>
              </w:rPr>
            </w:pPr>
            <w:r w:rsidRPr="008430F7">
              <w:rPr>
                <w:rFonts w:ascii="Verdana" w:hAnsi="Verdana" w:cs="Arial"/>
                <w:bCs/>
                <w:i/>
                <w:iCs/>
                <w:sz w:val="22"/>
                <w:szCs w:val="22"/>
                <w:lang w:val="es-CO"/>
              </w:rPr>
              <w:t>Estimaciones directas:</w:t>
            </w:r>
            <w:r>
              <w:rPr>
                <w:rFonts w:ascii="Verdana" w:hAnsi="Verdana" w:cs="Arial"/>
                <w:bCs/>
                <w:i/>
                <w:iCs/>
                <w:sz w:val="22"/>
                <w:szCs w:val="22"/>
                <w:lang w:val="es-CO"/>
              </w:rPr>
              <w:t xml:space="preserve"> </w:t>
            </w:r>
            <w:r w:rsidRPr="0064029B">
              <w:rPr>
                <w:rFonts w:ascii="Verdana" w:hAnsi="Verdana" w:cs="Arial"/>
                <w:bCs/>
                <w:sz w:val="22"/>
                <w:szCs w:val="22"/>
                <w:lang w:val="es-CO"/>
              </w:rPr>
              <w:t>son datos obtenidos directamente de la fuente de información</w:t>
            </w:r>
            <w:r>
              <w:rPr>
                <w:rFonts w:ascii="Verdana" w:hAnsi="Verdana" w:cs="Arial"/>
                <w:bCs/>
                <w:sz w:val="22"/>
                <w:szCs w:val="22"/>
                <w:lang w:val="es-CO"/>
              </w:rPr>
              <w:t xml:space="preserve"> sin necesidad de hacer inferencias adicionales </w:t>
            </w:r>
            <w:r w:rsidRPr="00256169">
              <w:rPr>
                <w:rFonts w:ascii="Verdana" w:hAnsi="Verdana" w:cs="Arial"/>
                <w:bCs/>
                <w:sz w:val="22"/>
                <w:szCs w:val="22"/>
                <w:lang w:val="es-CO"/>
              </w:rPr>
              <w:t>o aplicar métodos estadísticos complejos para ajustar los resultados.</w:t>
            </w:r>
          </w:p>
          <w:p w14:paraId="69B4083E" w14:textId="77777777" w:rsidR="000B683A" w:rsidRDefault="000B683A" w:rsidP="00506F50">
            <w:pPr>
              <w:autoSpaceDE w:val="0"/>
              <w:autoSpaceDN w:val="0"/>
              <w:adjustRightInd w:val="0"/>
              <w:jc w:val="both"/>
              <w:rPr>
                <w:rFonts w:ascii="Verdana" w:hAnsi="Verdana" w:cs="Arial"/>
                <w:sz w:val="22"/>
                <w:szCs w:val="22"/>
                <w:lang w:val="es-CO"/>
              </w:rPr>
            </w:pPr>
          </w:p>
          <w:p w14:paraId="3AAD2F5B" w14:textId="77777777" w:rsidR="000B683A" w:rsidRDefault="000B683A" w:rsidP="00506F50">
            <w:pPr>
              <w:autoSpaceDE w:val="0"/>
              <w:autoSpaceDN w:val="0"/>
              <w:adjustRightInd w:val="0"/>
              <w:jc w:val="both"/>
              <w:rPr>
                <w:rFonts w:ascii="Verdana" w:hAnsi="Verdana" w:cs="Arial"/>
                <w:bCs/>
                <w:i/>
                <w:iCs/>
                <w:sz w:val="22"/>
                <w:szCs w:val="22"/>
                <w:lang w:val="es-CO"/>
              </w:rPr>
            </w:pPr>
            <w:r>
              <w:rPr>
                <w:rFonts w:ascii="Verdana" w:hAnsi="Verdana" w:cs="Arial"/>
                <w:bCs/>
                <w:i/>
                <w:iCs/>
                <w:sz w:val="22"/>
                <w:szCs w:val="22"/>
                <w:lang w:val="es-CO"/>
              </w:rPr>
              <w:lastRenderedPageBreak/>
              <w:t xml:space="preserve">Registro administrativo: </w:t>
            </w:r>
            <w:r w:rsidRPr="006E6B2C">
              <w:rPr>
                <w:rFonts w:ascii="Verdana" w:hAnsi="Verdana" w:cs="Arial"/>
                <w:bCs/>
                <w:sz w:val="22"/>
                <w:szCs w:val="22"/>
                <w:lang w:val="es-CO"/>
              </w:rPr>
              <w:t>Es el conjunto de datos que contiene la información recogida y conservada por entidades y organizaciones en el cumplimiento de sus funciones o competencias misionales u objetos sociales</w:t>
            </w:r>
            <w:r>
              <w:rPr>
                <w:rFonts w:ascii="Verdana" w:hAnsi="Verdana" w:cs="Arial"/>
                <w:bCs/>
                <w:sz w:val="22"/>
                <w:szCs w:val="22"/>
                <w:lang w:val="es-CO"/>
              </w:rPr>
              <w:t xml:space="preserve"> (Ley 2335 de 2023)</w:t>
            </w:r>
            <w:r w:rsidRPr="006E6B2C">
              <w:rPr>
                <w:rFonts w:ascii="Verdana" w:hAnsi="Verdana" w:cs="Arial"/>
                <w:bCs/>
                <w:sz w:val="22"/>
                <w:szCs w:val="22"/>
                <w:lang w:val="es-CO"/>
              </w:rPr>
              <w:t>.</w:t>
            </w:r>
            <w:r>
              <w:rPr>
                <w:rFonts w:ascii="Verdana" w:hAnsi="Verdana" w:cs="Arial"/>
                <w:bCs/>
                <w:i/>
                <w:iCs/>
                <w:sz w:val="22"/>
                <w:szCs w:val="22"/>
                <w:lang w:val="es-CO"/>
              </w:rPr>
              <w:t xml:space="preserve"> </w:t>
            </w:r>
          </w:p>
          <w:p w14:paraId="20FE8110" w14:textId="77777777" w:rsidR="000B683A" w:rsidRDefault="000B683A" w:rsidP="00506F50">
            <w:pPr>
              <w:autoSpaceDE w:val="0"/>
              <w:autoSpaceDN w:val="0"/>
              <w:adjustRightInd w:val="0"/>
              <w:jc w:val="both"/>
              <w:rPr>
                <w:rFonts w:ascii="Verdana" w:hAnsi="Verdana" w:cs="Arial"/>
                <w:bCs/>
                <w:i/>
                <w:iCs/>
                <w:sz w:val="22"/>
                <w:szCs w:val="22"/>
                <w:lang w:val="es-CO"/>
              </w:rPr>
            </w:pPr>
          </w:p>
          <w:p w14:paraId="5EAA15D5" w14:textId="77777777" w:rsidR="000B683A" w:rsidRPr="00DC0A41" w:rsidRDefault="000B683A" w:rsidP="00506F50">
            <w:pPr>
              <w:autoSpaceDE w:val="0"/>
              <w:autoSpaceDN w:val="0"/>
              <w:adjustRightInd w:val="0"/>
              <w:jc w:val="both"/>
              <w:rPr>
                <w:rFonts w:ascii="Verdana" w:hAnsi="Verdana" w:cs="Arial"/>
                <w:sz w:val="22"/>
                <w:szCs w:val="22"/>
                <w:lang w:val="es-CO"/>
              </w:rPr>
            </w:pPr>
            <w:r>
              <w:rPr>
                <w:rFonts w:ascii="Verdana" w:hAnsi="Verdana" w:cs="Arial"/>
                <w:bCs/>
                <w:i/>
                <w:iCs/>
                <w:sz w:val="22"/>
                <w:szCs w:val="22"/>
                <w:lang w:val="es-CO"/>
              </w:rPr>
              <w:t xml:space="preserve">Estación de monitoreo: </w:t>
            </w:r>
            <w:r w:rsidRPr="00985081">
              <w:rPr>
                <w:rFonts w:ascii="Verdana" w:hAnsi="Verdana" w:cs="Arial"/>
                <w:bCs/>
                <w:sz w:val="22"/>
                <w:szCs w:val="22"/>
                <w:lang w:val="es-CO"/>
              </w:rPr>
              <w:t>instrumentos que recolectan datos</w:t>
            </w:r>
            <w:r>
              <w:rPr>
                <w:rFonts w:ascii="Verdana" w:hAnsi="Verdana" w:cs="Arial"/>
                <w:bCs/>
                <w:sz w:val="22"/>
                <w:szCs w:val="22"/>
                <w:lang w:val="es-CO"/>
              </w:rPr>
              <w:t xml:space="preserve"> mediante un proceso continuo y sistemático, con el fin de realizar un seguimiento a ciertos parámetros. </w:t>
            </w:r>
          </w:p>
        </w:tc>
      </w:tr>
      <w:tr w:rsidR="000B683A" w:rsidRPr="00A86C5D" w14:paraId="120B5721"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1DB2F2"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6C069" w14:textId="77777777" w:rsidR="000B683A" w:rsidRPr="00CB4408" w:rsidRDefault="000B683A" w:rsidP="00506F50">
            <w:pPr>
              <w:autoSpaceDE w:val="0"/>
              <w:autoSpaceDN w:val="0"/>
              <w:adjustRightInd w:val="0"/>
              <w:rPr>
                <w:rFonts w:ascii="Verdana" w:hAnsi="Verdana" w:cs="Arial"/>
                <w:b/>
                <w:sz w:val="22"/>
                <w:szCs w:val="22"/>
                <w:lang w:val="es-CO"/>
              </w:rPr>
            </w:pPr>
            <w:r w:rsidRPr="00CB4408">
              <w:rPr>
                <w:rFonts w:ascii="Verdana" w:hAnsi="Verdana" w:cs="Arial"/>
                <w:b/>
                <w:bCs/>
                <w:sz w:val="22"/>
                <w:szCs w:val="22"/>
                <w:lang w:val="es-MX"/>
              </w:rPr>
              <w:t>Frecuencia de medición</w:t>
            </w:r>
          </w:p>
        </w:tc>
        <w:tc>
          <w:tcPr>
            <w:tcW w:w="6991" w:type="dxa"/>
            <w:tcBorders>
              <w:top w:val="single" w:sz="6" w:space="0" w:color="auto"/>
              <w:left w:val="single" w:sz="6" w:space="0" w:color="auto"/>
              <w:bottom w:val="single" w:sz="6" w:space="0" w:color="auto"/>
              <w:right w:val="single" w:sz="6" w:space="0" w:color="auto"/>
            </w:tcBorders>
            <w:shd w:val="clear" w:color="auto" w:fill="auto"/>
            <w:hideMark/>
          </w:tcPr>
          <w:p w14:paraId="0FF05576"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MX"/>
              </w:rPr>
              <w:t>Seleccione en la casilla con una X, con qué frecuencia se mide la variable</w:t>
            </w:r>
            <w:r>
              <w:rPr>
                <w:rFonts w:ascii="Verdana" w:hAnsi="Verdana" w:cs="Arial"/>
                <w:bCs/>
                <w:sz w:val="22"/>
                <w:szCs w:val="22"/>
                <w:lang w:val="es-MX"/>
              </w:rPr>
              <w:t>. E</w:t>
            </w:r>
            <w:r w:rsidRPr="00CB4408">
              <w:rPr>
                <w:rFonts w:ascii="Verdana" w:hAnsi="Verdana" w:cs="Arial"/>
                <w:bCs/>
                <w:sz w:val="22"/>
                <w:szCs w:val="22"/>
                <w:lang w:val="es-MX"/>
              </w:rPr>
              <w:t xml:space="preserve">ntre las opciones está anual, semestral, trimestral, mensual, diario, o exprese otra periodicidad </w:t>
            </w:r>
            <w:r w:rsidRPr="0050050A">
              <w:rPr>
                <w:rFonts w:ascii="Verdana" w:hAnsi="Verdana" w:cs="Arial"/>
                <w:bCs/>
                <w:sz w:val="22"/>
                <w:szCs w:val="22"/>
                <w:lang w:val="es-MX"/>
              </w:rPr>
              <w:t>q</w:t>
            </w:r>
            <w:r w:rsidRPr="00CB4408">
              <w:rPr>
                <w:rFonts w:ascii="Verdana" w:hAnsi="Verdana" w:cs="Arial"/>
                <w:bCs/>
                <w:sz w:val="22"/>
                <w:szCs w:val="22"/>
                <w:lang w:val="es-MX"/>
              </w:rPr>
              <w:t>uinquenal, bienal, u otro.</w:t>
            </w:r>
          </w:p>
        </w:tc>
      </w:tr>
      <w:tr w:rsidR="000B683A" w:rsidRPr="00CB4408" w14:paraId="053D01DA"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1A367F"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8842"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0A9981B"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Ubicación para consulta</w:t>
            </w:r>
            <w:r w:rsidRPr="00CB4408">
              <w:rPr>
                <w:rFonts w:ascii="Verdana" w:hAnsi="Verdana" w:cs="Arial"/>
                <w:b/>
                <w:sz w:val="22"/>
                <w:szCs w:val="22"/>
                <w:lang w:val="es-CO"/>
              </w:rPr>
              <w:t> </w:t>
            </w:r>
          </w:p>
        </w:tc>
      </w:tr>
      <w:tr w:rsidR="000B683A" w:rsidRPr="00A86C5D" w14:paraId="132374F0"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7CCAF6"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2F846" w14:textId="77777777" w:rsidR="000B683A" w:rsidRPr="00CB4408" w:rsidRDefault="000B683A" w:rsidP="00506F50">
            <w:pPr>
              <w:autoSpaceDE w:val="0"/>
              <w:autoSpaceDN w:val="0"/>
              <w:adjustRightInd w:val="0"/>
              <w:rPr>
                <w:rFonts w:ascii="Verdana" w:hAnsi="Verdana" w:cs="Arial"/>
                <w:b/>
                <w:sz w:val="22"/>
                <w:szCs w:val="22"/>
                <w:lang w:val="es-CO"/>
              </w:rPr>
            </w:pPr>
            <w:r>
              <w:rPr>
                <w:rFonts w:ascii="Verdana" w:hAnsi="Verdana" w:cs="Arial"/>
                <w:b/>
                <w:sz w:val="22"/>
                <w:szCs w:val="22"/>
                <w:lang w:val="es-CO"/>
              </w:rPr>
              <w:t>Medio de consulta</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7B52C8" w14:textId="77777777" w:rsidR="000B683A" w:rsidRPr="00CB4408" w:rsidRDefault="000B683A" w:rsidP="00506F50">
            <w:pPr>
              <w:autoSpaceDE w:val="0"/>
              <w:autoSpaceDN w:val="0"/>
              <w:adjustRightInd w:val="0"/>
              <w:jc w:val="both"/>
              <w:rPr>
                <w:rFonts w:ascii="Verdana" w:hAnsi="Verdana" w:cs="Arial"/>
                <w:bCs/>
                <w:sz w:val="22"/>
                <w:szCs w:val="22"/>
                <w:lang w:val="es-CO"/>
              </w:rPr>
            </w:pPr>
            <w:r>
              <w:rPr>
                <w:rFonts w:ascii="Verdana" w:hAnsi="Verdana" w:cs="Arial"/>
                <w:bCs/>
                <w:sz w:val="22"/>
                <w:szCs w:val="22"/>
                <w:lang w:val="es-CO"/>
              </w:rPr>
              <w:t>Relacione si la solicitud de información se realizó a través de correo electrónico, oficio, o si se consultó un repositorio institucional.</w:t>
            </w:r>
          </w:p>
        </w:tc>
      </w:tr>
      <w:tr w:rsidR="000B683A" w:rsidRPr="00A86C5D" w14:paraId="06A91BFB"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49CA18"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DAC951"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Física</w:t>
            </w:r>
            <w:r w:rsidRPr="00CB4408">
              <w:rPr>
                <w:rFonts w:ascii="Verdana" w:hAnsi="Verdana" w:cs="Arial"/>
                <w:b/>
                <w:sz w:val="22"/>
                <w:szCs w:val="22"/>
                <w:lang w:val="es-CO"/>
              </w:rPr>
              <w:t> </w:t>
            </w:r>
            <w:r>
              <w:rPr>
                <w:rFonts w:ascii="Verdana" w:hAnsi="Verdana" w:cs="Arial"/>
                <w:b/>
                <w:sz w:val="22"/>
                <w:szCs w:val="22"/>
                <w:lang w:val="es-CO"/>
              </w:rPr>
              <w:t>o digital</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A1706"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R"/>
              </w:rPr>
              <w:t>Relacionar</w:t>
            </w:r>
            <w:r>
              <w:rPr>
                <w:rFonts w:ascii="Verdana" w:hAnsi="Verdana" w:cs="Arial"/>
                <w:bCs/>
                <w:sz w:val="22"/>
                <w:szCs w:val="22"/>
                <w:lang w:val="es-CR"/>
              </w:rPr>
              <w:t xml:space="preserve"> la</w:t>
            </w:r>
            <w:r w:rsidRPr="00CB4408">
              <w:rPr>
                <w:rFonts w:ascii="Verdana" w:hAnsi="Verdana" w:cs="Arial"/>
                <w:bCs/>
                <w:sz w:val="22"/>
                <w:szCs w:val="22"/>
                <w:lang w:val="es-CR"/>
              </w:rPr>
              <w:t xml:space="preserve"> cita bibliográfica</w:t>
            </w:r>
            <w:r>
              <w:rPr>
                <w:rFonts w:ascii="Verdana" w:hAnsi="Verdana" w:cs="Arial"/>
                <w:bCs/>
                <w:sz w:val="22"/>
                <w:szCs w:val="22"/>
                <w:lang w:val="es-CR"/>
              </w:rPr>
              <w:t xml:space="preserve"> (de acuerdo con las normas APA vigentes)</w:t>
            </w:r>
            <w:r w:rsidRPr="00CB4408">
              <w:rPr>
                <w:rFonts w:ascii="Verdana" w:hAnsi="Verdana" w:cs="Arial"/>
                <w:bCs/>
                <w:sz w:val="22"/>
                <w:szCs w:val="22"/>
                <w:lang w:val="es-CR"/>
              </w:rPr>
              <w:t xml:space="preserve"> si </w:t>
            </w:r>
            <w:r>
              <w:rPr>
                <w:rFonts w:ascii="Verdana" w:hAnsi="Verdana" w:cs="Arial"/>
                <w:bCs/>
                <w:sz w:val="22"/>
                <w:szCs w:val="22"/>
                <w:lang w:val="es-CR"/>
              </w:rPr>
              <w:t xml:space="preserve">la variable </w:t>
            </w:r>
            <w:r w:rsidRPr="00CB4408">
              <w:rPr>
                <w:rFonts w:ascii="Verdana" w:hAnsi="Verdana" w:cs="Arial"/>
                <w:bCs/>
                <w:sz w:val="22"/>
                <w:szCs w:val="22"/>
                <w:lang w:val="es-CR"/>
              </w:rPr>
              <w:t xml:space="preserve">se puede consultar </w:t>
            </w:r>
            <w:r>
              <w:rPr>
                <w:rFonts w:ascii="Verdana" w:hAnsi="Verdana" w:cs="Arial"/>
                <w:bCs/>
                <w:sz w:val="22"/>
                <w:szCs w:val="22"/>
                <w:lang w:val="es-CR"/>
              </w:rPr>
              <w:t>de manera física o digital en publicaciones realizadas por la entidad.</w:t>
            </w:r>
          </w:p>
          <w:p w14:paraId="2001F88E"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R"/>
              </w:rPr>
              <w:t xml:space="preserve">Si no existe </w:t>
            </w:r>
            <w:r>
              <w:rPr>
                <w:rFonts w:ascii="Verdana" w:hAnsi="Verdana" w:cs="Arial"/>
                <w:bCs/>
                <w:sz w:val="22"/>
                <w:szCs w:val="22"/>
                <w:lang w:val="es-CR"/>
              </w:rPr>
              <w:t>la</w:t>
            </w:r>
            <w:r w:rsidRPr="00CB4408">
              <w:rPr>
                <w:rFonts w:ascii="Verdana" w:hAnsi="Verdana" w:cs="Arial"/>
                <w:bCs/>
                <w:sz w:val="22"/>
                <w:szCs w:val="22"/>
                <w:lang w:val="es-CR"/>
              </w:rPr>
              <w:t xml:space="preserve"> posibilidad de consulta</w:t>
            </w:r>
            <w:r>
              <w:rPr>
                <w:rFonts w:ascii="Verdana" w:hAnsi="Verdana" w:cs="Arial"/>
                <w:bCs/>
                <w:sz w:val="22"/>
                <w:szCs w:val="22"/>
                <w:lang w:val="es-CR"/>
              </w:rPr>
              <w:t xml:space="preserve"> física o digital escribir </w:t>
            </w:r>
            <w:r w:rsidRPr="00CB4408">
              <w:rPr>
                <w:rFonts w:ascii="Verdana" w:hAnsi="Verdana" w:cs="Arial"/>
                <w:bCs/>
                <w:sz w:val="22"/>
                <w:szCs w:val="22"/>
                <w:lang w:val="es-CR"/>
              </w:rPr>
              <w:t>“No disponible”.</w:t>
            </w:r>
            <w:r w:rsidRPr="00CB4408">
              <w:rPr>
                <w:rFonts w:ascii="Verdana" w:hAnsi="Verdana" w:cs="Arial"/>
                <w:bCs/>
                <w:sz w:val="22"/>
                <w:szCs w:val="22"/>
                <w:lang w:val="es-CO"/>
              </w:rPr>
              <w:t> </w:t>
            </w:r>
          </w:p>
        </w:tc>
      </w:tr>
      <w:tr w:rsidR="000B683A" w:rsidRPr="00A86C5D" w14:paraId="15CC6BAC"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A32F19"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28D6D"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URL</w:t>
            </w:r>
            <w:r w:rsidRPr="00CB4408">
              <w:rPr>
                <w:rFonts w:ascii="Verdana" w:hAnsi="Verdana" w:cs="Arial"/>
                <w:b/>
                <w:sz w:val="22"/>
                <w:szCs w:val="22"/>
                <w:lang w:val="es-CO"/>
              </w:rPr>
              <w:t> </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8630C"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O"/>
              </w:rPr>
              <w:t xml:space="preserve">Relacionar la URL de la página Institucional donde se encuentra </w:t>
            </w:r>
            <w:r>
              <w:rPr>
                <w:rFonts w:ascii="Verdana" w:hAnsi="Verdana" w:cs="Arial"/>
                <w:bCs/>
                <w:sz w:val="22"/>
                <w:szCs w:val="22"/>
                <w:lang w:val="es-CO"/>
              </w:rPr>
              <w:t>la variable (si aplica).</w:t>
            </w:r>
          </w:p>
        </w:tc>
      </w:tr>
      <w:tr w:rsidR="000B683A" w:rsidRPr="00CB4408" w14:paraId="0EFA0F92"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4B74AF"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884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C83731"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Responsable</w:t>
            </w:r>
            <w:r w:rsidRPr="00CB4408">
              <w:rPr>
                <w:rFonts w:ascii="Verdana" w:hAnsi="Verdana" w:cs="Arial"/>
                <w:b/>
                <w:sz w:val="22"/>
                <w:szCs w:val="22"/>
                <w:lang w:val="es-CO"/>
              </w:rPr>
              <w:t> </w:t>
            </w:r>
          </w:p>
        </w:tc>
      </w:tr>
      <w:tr w:rsidR="000B683A" w:rsidRPr="00A86C5D" w14:paraId="3D42516B"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34136E"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A3010"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Entidad</w:t>
            </w:r>
            <w:r w:rsidRPr="00CB4408">
              <w:rPr>
                <w:rFonts w:ascii="Verdana" w:hAnsi="Verdana" w:cs="Arial"/>
                <w:b/>
                <w:sz w:val="22"/>
                <w:szCs w:val="22"/>
                <w:lang w:val="es-CO"/>
              </w:rPr>
              <w:t> </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2AC22"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O"/>
              </w:rPr>
              <w:t>Asociar la entidad responsable de generar la variable </w:t>
            </w:r>
          </w:p>
        </w:tc>
      </w:tr>
      <w:tr w:rsidR="000B683A" w:rsidRPr="00A86C5D" w14:paraId="6342EE01"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3A5123"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76855"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Dependencia</w:t>
            </w:r>
            <w:r w:rsidRPr="00CB4408">
              <w:rPr>
                <w:rFonts w:ascii="Verdana" w:hAnsi="Verdana" w:cs="Arial"/>
                <w:b/>
                <w:sz w:val="22"/>
                <w:szCs w:val="22"/>
                <w:lang w:val="es-CO"/>
              </w:rPr>
              <w:t> </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A5CB3" w14:textId="77777777" w:rsidR="000B683A" w:rsidRPr="00CB4408" w:rsidRDefault="000B683A" w:rsidP="00506F50">
            <w:pPr>
              <w:autoSpaceDE w:val="0"/>
              <w:autoSpaceDN w:val="0"/>
              <w:adjustRightInd w:val="0"/>
              <w:jc w:val="both"/>
              <w:rPr>
                <w:rFonts w:ascii="Verdana" w:hAnsi="Verdana" w:cs="Arial"/>
                <w:bCs/>
                <w:sz w:val="22"/>
                <w:szCs w:val="22"/>
                <w:lang w:val="es-CO"/>
              </w:rPr>
            </w:pPr>
            <w:r>
              <w:rPr>
                <w:rFonts w:ascii="Verdana" w:hAnsi="Verdana" w:cs="Arial"/>
                <w:bCs/>
                <w:sz w:val="22"/>
                <w:szCs w:val="22"/>
                <w:lang w:val="es-CR"/>
              </w:rPr>
              <w:t>Dependencia</w:t>
            </w:r>
            <w:r w:rsidRPr="0050050A">
              <w:rPr>
                <w:rFonts w:ascii="Verdana" w:hAnsi="Verdana" w:cs="Arial"/>
                <w:bCs/>
                <w:sz w:val="22"/>
                <w:szCs w:val="22"/>
                <w:lang w:val="es-CR"/>
              </w:rPr>
              <w:t xml:space="preserve"> </w:t>
            </w:r>
            <w:r w:rsidRPr="008B3CE6">
              <w:rPr>
                <w:rFonts w:ascii="Verdana" w:hAnsi="Verdana" w:cs="Arial"/>
                <w:bCs/>
                <w:sz w:val="22"/>
                <w:szCs w:val="22"/>
                <w:lang w:val="es-CR"/>
              </w:rPr>
              <w:t>a cargo de</w:t>
            </w:r>
            <w:r>
              <w:rPr>
                <w:rFonts w:ascii="Verdana" w:hAnsi="Verdana" w:cs="Arial"/>
                <w:bCs/>
                <w:sz w:val="22"/>
                <w:szCs w:val="22"/>
                <w:lang w:val="es-CR"/>
              </w:rPr>
              <w:t xml:space="preserve"> la variable</w:t>
            </w:r>
          </w:p>
        </w:tc>
      </w:tr>
      <w:tr w:rsidR="000B683A" w:rsidRPr="00A86C5D" w14:paraId="347BB6E0"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B1984C"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C5FB8"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CO"/>
              </w:rPr>
              <w:t>Correo electrónico</w:t>
            </w:r>
            <w:r w:rsidRPr="00CB4408">
              <w:rPr>
                <w:rFonts w:ascii="Verdana" w:hAnsi="Verdana" w:cs="Arial"/>
                <w:b/>
                <w:sz w:val="22"/>
                <w:szCs w:val="22"/>
                <w:lang w:val="es-CO"/>
              </w:rPr>
              <w:t> </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0F3F4"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O"/>
              </w:rPr>
              <w:t>Correo electrónico Institucional del funcionario responsable</w:t>
            </w:r>
            <w:r>
              <w:rPr>
                <w:rFonts w:ascii="Verdana" w:hAnsi="Verdana" w:cs="Arial"/>
                <w:bCs/>
                <w:sz w:val="22"/>
                <w:szCs w:val="22"/>
                <w:lang w:val="es-CO"/>
              </w:rPr>
              <w:t xml:space="preserve"> de la variable</w:t>
            </w:r>
            <w:r w:rsidRPr="00CB4408">
              <w:rPr>
                <w:rFonts w:ascii="Verdana" w:hAnsi="Verdana" w:cs="Arial"/>
                <w:bCs/>
                <w:sz w:val="22"/>
                <w:szCs w:val="22"/>
                <w:lang w:val="es-CO"/>
              </w:rPr>
              <w:t xml:space="preserve"> dentro de la entidad</w:t>
            </w:r>
            <w:r>
              <w:rPr>
                <w:rFonts w:ascii="Verdana" w:hAnsi="Verdana" w:cs="Arial"/>
                <w:bCs/>
                <w:sz w:val="22"/>
                <w:szCs w:val="22"/>
                <w:lang w:val="es-CO"/>
              </w:rPr>
              <w:t>.</w:t>
            </w:r>
          </w:p>
        </w:tc>
      </w:tr>
      <w:tr w:rsidR="000B683A" w:rsidRPr="00A86C5D" w14:paraId="0FD543B0"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23840C"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D7D94"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Teléfono</w:t>
            </w:r>
            <w:r w:rsidRPr="00CB4408">
              <w:rPr>
                <w:rFonts w:ascii="Verdana" w:hAnsi="Verdana" w:cs="Arial"/>
                <w:b/>
                <w:sz w:val="22"/>
                <w:szCs w:val="22"/>
                <w:lang w:val="es-CO"/>
              </w:rPr>
              <w:t> </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75999"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O"/>
              </w:rPr>
              <w:t>Teléfono de</w:t>
            </w:r>
            <w:r>
              <w:rPr>
                <w:rFonts w:ascii="Verdana" w:hAnsi="Verdana" w:cs="Arial"/>
                <w:bCs/>
                <w:sz w:val="22"/>
                <w:szCs w:val="22"/>
                <w:lang w:val="es-CO"/>
              </w:rPr>
              <w:t xml:space="preserve"> la entidad</w:t>
            </w:r>
            <w:r w:rsidRPr="00CB4408">
              <w:rPr>
                <w:rFonts w:ascii="Verdana" w:hAnsi="Verdana" w:cs="Arial"/>
                <w:bCs/>
                <w:sz w:val="22"/>
                <w:szCs w:val="22"/>
                <w:lang w:val="es-CO"/>
              </w:rPr>
              <w:t xml:space="preserve">, incluya extensión </w:t>
            </w:r>
            <w:r>
              <w:rPr>
                <w:rFonts w:ascii="Verdana" w:hAnsi="Verdana" w:cs="Arial"/>
                <w:bCs/>
                <w:sz w:val="22"/>
                <w:szCs w:val="22"/>
                <w:lang w:val="es-CO"/>
              </w:rPr>
              <w:t xml:space="preserve">de la dependencia </w:t>
            </w:r>
            <w:r w:rsidRPr="00CB4408">
              <w:rPr>
                <w:rFonts w:ascii="Verdana" w:hAnsi="Verdana" w:cs="Arial"/>
                <w:bCs/>
                <w:sz w:val="22"/>
                <w:szCs w:val="22"/>
                <w:lang w:val="es-CO"/>
              </w:rPr>
              <w:t xml:space="preserve">responsable </w:t>
            </w:r>
            <w:r>
              <w:rPr>
                <w:rFonts w:ascii="Verdana" w:hAnsi="Verdana" w:cs="Arial"/>
                <w:bCs/>
                <w:sz w:val="22"/>
                <w:szCs w:val="22"/>
                <w:lang w:val="es-CO"/>
              </w:rPr>
              <w:t xml:space="preserve">de la variable </w:t>
            </w:r>
            <w:r w:rsidRPr="00CB4408">
              <w:rPr>
                <w:rFonts w:ascii="Verdana" w:hAnsi="Verdana" w:cs="Arial"/>
                <w:bCs/>
                <w:sz w:val="22"/>
                <w:szCs w:val="22"/>
                <w:lang w:val="es-CO"/>
              </w:rPr>
              <w:t>dentro de la entidad</w:t>
            </w:r>
            <w:r>
              <w:rPr>
                <w:rFonts w:ascii="Verdana" w:hAnsi="Verdana" w:cs="Arial"/>
                <w:bCs/>
                <w:sz w:val="22"/>
                <w:szCs w:val="22"/>
                <w:lang w:val="es-CO"/>
              </w:rPr>
              <w:t>.</w:t>
            </w:r>
          </w:p>
        </w:tc>
      </w:tr>
      <w:tr w:rsidR="000B683A" w:rsidRPr="00A86C5D" w14:paraId="43C51C6D" w14:textId="77777777" w:rsidTr="00506F5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926938" w14:textId="77777777" w:rsidR="000B683A" w:rsidRPr="00CB4408" w:rsidRDefault="000B683A" w:rsidP="00506F50">
            <w:pPr>
              <w:autoSpaceDE w:val="0"/>
              <w:autoSpaceDN w:val="0"/>
              <w:adjustRightInd w:val="0"/>
              <w:jc w:val="both"/>
              <w:rPr>
                <w:rFonts w:ascii="Verdana" w:hAnsi="Verdana" w:cs="Arial"/>
                <w:b/>
                <w:sz w:val="22"/>
                <w:szCs w:val="22"/>
                <w:lang w:val="es-CO"/>
              </w:rPr>
            </w:pP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B3840" w14:textId="77777777" w:rsidR="000B683A" w:rsidRPr="00CB4408" w:rsidRDefault="000B683A" w:rsidP="00506F50">
            <w:pPr>
              <w:autoSpaceDE w:val="0"/>
              <w:autoSpaceDN w:val="0"/>
              <w:adjustRightInd w:val="0"/>
              <w:jc w:val="both"/>
              <w:rPr>
                <w:rFonts w:ascii="Verdana" w:hAnsi="Verdana" w:cs="Arial"/>
                <w:b/>
                <w:sz w:val="22"/>
                <w:szCs w:val="22"/>
                <w:lang w:val="es-CO"/>
              </w:rPr>
            </w:pPr>
            <w:r w:rsidRPr="00CB4408">
              <w:rPr>
                <w:rFonts w:ascii="Verdana" w:hAnsi="Verdana" w:cs="Arial"/>
                <w:b/>
                <w:bCs/>
                <w:sz w:val="22"/>
                <w:szCs w:val="22"/>
                <w:lang w:val="es-MX"/>
              </w:rPr>
              <w:t>Dirección</w:t>
            </w:r>
            <w:r w:rsidRPr="00CB4408">
              <w:rPr>
                <w:rFonts w:ascii="Verdana" w:hAnsi="Verdana" w:cs="Arial"/>
                <w:b/>
                <w:sz w:val="22"/>
                <w:szCs w:val="22"/>
                <w:lang w:val="es-CO"/>
              </w:rPr>
              <w:t> </w:t>
            </w:r>
          </w:p>
        </w:tc>
        <w:tc>
          <w:tcPr>
            <w:tcW w:w="6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9BDD9" w14:textId="77777777" w:rsidR="000B683A" w:rsidRPr="00CB4408" w:rsidRDefault="000B683A" w:rsidP="00506F50">
            <w:pPr>
              <w:autoSpaceDE w:val="0"/>
              <w:autoSpaceDN w:val="0"/>
              <w:adjustRightInd w:val="0"/>
              <w:jc w:val="both"/>
              <w:rPr>
                <w:rFonts w:ascii="Verdana" w:hAnsi="Verdana" w:cs="Arial"/>
                <w:bCs/>
                <w:sz w:val="22"/>
                <w:szCs w:val="22"/>
                <w:lang w:val="es-CO"/>
              </w:rPr>
            </w:pPr>
            <w:r w:rsidRPr="00CB4408">
              <w:rPr>
                <w:rFonts w:ascii="Verdana" w:hAnsi="Verdana" w:cs="Arial"/>
                <w:bCs/>
                <w:sz w:val="22"/>
                <w:szCs w:val="22"/>
                <w:lang w:val="es-CO"/>
              </w:rPr>
              <w:t>Dirección de la entidad </w:t>
            </w:r>
            <w:r>
              <w:rPr>
                <w:rFonts w:ascii="Verdana" w:hAnsi="Verdana" w:cs="Arial"/>
                <w:bCs/>
                <w:sz w:val="22"/>
                <w:szCs w:val="22"/>
                <w:lang w:val="es-CO"/>
              </w:rPr>
              <w:t>que genera la información.</w:t>
            </w:r>
          </w:p>
        </w:tc>
      </w:tr>
    </w:tbl>
    <w:p w14:paraId="7BE05F54" w14:textId="77777777" w:rsidR="000B683A" w:rsidRDefault="000B683A" w:rsidP="000B683A">
      <w:pPr>
        <w:autoSpaceDE w:val="0"/>
        <w:autoSpaceDN w:val="0"/>
        <w:adjustRightInd w:val="0"/>
        <w:jc w:val="both"/>
        <w:rPr>
          <w:rFonts w:ascii="Verdana" w:hAnsi="Verdana" w:cs="Arial"/>
          <w:b/>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B683A" w:rsidRPr="00C73C88" w14:paraId="0B5B8A47" w14:textId="77777777" w:rsidTr="00506F50">
        <w:trPr>
          <w:trHeight w:val="300"/>
        </w:trPr>
        <w:tc>
          <w:tcPr>
            <w:tcW w:w="95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B622A2" w14:textId="77777777" w:rsidR="000B683A" w:rsidRPr="00C73C88" w:rsidRDefault="000B683A" w:rsidP="000B683A">
            <w:pPr>
              <w:numPr>
                <w:ilvl w:val="0"/>
                <w:numId w:val="41"/>
              </w:numPr>
              <w:autoSpaceDE w:val="0"/>
              <w:autoSpaceDN w:val="0"/>
              <w:adjustRightInd w:val="0"/>
              <w:jc w:val="both"/>
              <w:rPr>
                <w:rFonts w:ascii="Verdana" w:hAnsi="Verdana" w:cs="Arial"/>
                <w:b/>
                <w:bCs/>
                <w:sz w:val="22"/>
                <w:szCs w:val="22"/>
                <w:u w:val="single"/>
                <w:lang w:val="es-CO"/>
              </w:rPr>
            </w:pPr>
            <w:r w:rsidRPr="00C73C88">
              <w:rPr>
                <w:rFonts w:ascii="Verdana" w:hAnsi="Verdana" w:cs="Arial"/>
                <w:b/>
                <w:bCs/>
                <w:sz w:val="22"/>
                <w:szCs w:val="22"/>
                <w:u w:val="single"/>
                <w:lang w:val="es-CO"/>
              </w:rPr>
              <w:t xml:space="preserve">Observaciones </w:t>
            </w:r>
            <w:r>
              <w:rPr>
                <w:rFonts w:ascii="Verdana" w:hAnsi="Verdana" w:cs="Arial"/>
                <w:b/>
                <w:bCs/>
                <w:sz w:val="22"/>
                <w:szCs w:val="22"/>
                <w:u w:val="single"/>
                <w:lang w:val="es-CO"/>
              </w:rPr>
              <w:t>g</w:t>
            </w:r>
            <w:r w:rsidRPr="00C73C88">
              <w:rPr>
                <w:rFonts w:ascii="Verdana" w:hAnsi="Verdana" w:cs="Arial"/>
                <w:b/>
                <w:bCs/>
                <w:sz w:val="22"/>
                <w:szCs w:val="22"/>
                <w:u w:val="single"/>
                <w:lang w:val="es-CO"/>
              </w:rPr>
              <w:t>enerales </w:t>
            </w:r>
          </w:p>
        </w:tc>
      </w:tr>
      <w:tr w:rsidR="000B683A" w:rsidRPr="00A86C5D" w14:paraId="6281981A" w14:textId="77777777" w:rsidTr="00506F50">
        <w:trPr>
          <w:trHeight w:val="300"/>
        </w:trPr>
        <w:tc>
          <w:tcPr>
            <w:tcW w:w="9525" w:type="dxa"/>
            <w:tcBorders>
              <w:top w:val="single" w:sz="6" w:space="0" w:color="auto"/>
              <w:left w:val="single" w:sz="6" w:space="0" w:color="auto"/>
              <w:bottom w:val="single" w:sz="6" w:space="0" w:color="auto"/>
              <w:right w:val="single" w:sz="6" w:space="0" w:color="auto"/>
            </w:tcBorders>
            <w:shd w:val="clear" w:color="auto" w:fill="auto"/>
            <w:hideMark/>
          </w:tcPr>
          <w:p w14:paraId="51D48F12" w14:textId="77777777" w:rsidR="000B683A" w:rsidRPr="00C73C88" w:rsidRDefault="000B683A" w:rsidP="00506F50">
            <w:pPr>
              <w:autoSpaceDE w:val="0"/>
              <w:autoSpaceDN w:val="0"/>
              <w:adjustRightInd w:val="0"/>
              <w:jc w:val="both"/>
              <w:rPr>
                <w:rFonts w:ascii="Verdana" w:hAnsi="Verdana" w:cs="Arial"/>
                <w:bCs/>
                <w:sz w:val="22"/>
                <w:szCs w:val="22"/>
                <w:lang w:val="es-CO"/>
              </w:rPr>
            </w:pPr>
            <w:r w:rsidRPr="00C73C88">
              <w:rPr>
                <w:rFonts w:ascii="Verdana" w:hAnsi="Verdana" w:cs="Arial"/>
                <w:bCs/>
                <w:sz w:val="22"/>
                <w:szCs w:val="22"/>
                <w:lang w:val="es-MX"/>
              </w:rPr>
              <w:t xml:space="preserve">Incluir observaciones o aclaraciones para la mejor interpretación del indicador por parte de los usuarios, por </w:t>
            </w:r>
            <w:r w:rsidRPr="0050050A">
              <w:rPr>
                <w:rFonts w:ascii="Verdana" w:hAnsi="Verdana" w:cs="Arial"/>
                <w:bCs/>
                <w:sz w:val="22"/>
                <w:szCs w:val="22"/>
                <w:lang w:val="es-MX"/>
              </w:rPr>
              <w:t>ejemplo,</w:t>
            </w:r>
            <w:r w:rsidRPr="00C73C88">
              <w:rPr>
                <w:rFonts w:ascii="Verdana" w:hAnsi="Verdana" w:cs="Arial"/>
                <w:bCs/>
                <w:sz w:val="22"/>
                <w:szCs w:val="22"/>
                <w:lang w:val="es-MX"/>
              </w:rPr>
              <w:t xml:space="preserve"> los insumos utilizados en</w:t>
            </w:r>
            <w:r w:rsidRPr="0050050A">
              <w:rPr>
                <w:rFonts w:ascii="Verdana" w:hAnsi="Verdana" w:cs="Arial"/>
                <w:bCs/>
                <w:sz w:val="22"/>
                <w:szCs w:val="22"/>
                <w:lang w:val="es-MX"/>
              </w:rPr>
              <w:t xml:space="preserve"> el</w:t>
            </w:r>
            <w:r w:rsidRPr="00C73C88">
              <w:rPr>
                <w:rFonts w:ascii="Verdana" w:hAnsi="Verdana" w:cs="Arial"/>
                <w:bCs/>
                <w:sz w:val="22"/>
                <w:szCs w:val="22"/>
                <w:lang w:val="es-MX"/>
              </w:rPr>
              <w:t xml:space="preserve"> año</w:t>
            </w:r>
            <w:r w:rsidRPr="0050050A">
              <w:rPr>
                <w:rFonts w:ascii="Verdana" w:hAnsi="Verdana" w:cs="Arial"/>
                <w:bCs/>
                <w:sz w:val="22"/>
                <w:szCs w:val="22"/>
                <w:lang w:val="es-MX"/>
              </w:rPr>
              <w:t xml:space="preserve"> XXXX </w:t>
            </w:r>
            <w:r w:rsidRPr="00C73C88">
              <w:rPr>
                <w:rFonts w:ascii="Verdana" w:hAnsi="Verdana" w:cs="Arial"/>
                <w:bCs/>
                <w:sz w:val="22"/>
                <w:szCs w:val="22"/>
                <w:lang w:val="es-MX"/>
              </w:rPr>
              <w:t xml:space="preserve">fueron imágenes de </w:t>
            </w:r>
            <w:r w:rsidRPr="0050050A">
              <w:rPr>
                <w:rFonts w:ascii="Verdana" w:hAnsi="Verdana" w:cs="Arial"/>
                <w:bCs/>
                <w:sz w:val="22"/>
                <w:szCs w:val="22"/>
                <w:lang w:val="es-MX"/>
              </w:rPr>
              <w:t>X</w:t>
            </w:r>
            <w:r w:rsidRPr="00C73C88">
              <w:rPr>
                <w:rFonts w:ascii="Verdana" w:hAnsi="Verdana" w:cs="Arial"/>
                <w:bCs/>
                <w:sz w:val="22"/>
                <w:szCs w:val="22"/>
                <w:lang w:val="es-MX"/>
              </w:rPr>
              <w:t xml:space="preserve"> tipo</w:t>
            </w:r>
            <w:r w:rsidRPr="0050050A">
              <w:rPr>
                <w:rFonts w:ascii="Verdana" w:hAnsi="Verdana" w:cs="Arial"/>
                <w:bCs/>
                <w:sz w:val="22"/>
                <w:szCs w:val="22"/>
                <w:lang w:val="es-MX"/>
              </w:rPr>
              <w:t xml:space="preserve"> y</w:t>
            </w:r>
            <w:r w:rsidRPr="00C73C88">
              <w:rPr>
                <w:rFonts w:ascii="Verdana" w:hAnsi="Verdana" w:cs="Arial"/>
                <w:bCs/>
                <w:sz w:val="22"/>
                <w:szCs w:val="22"/>
                <w:lang w:val="es-MX"/>
              </w:rPr>
              <w:t xml:space="preserve"> para el reporte del año </w:t>
            </w:r>
            <w:r w:rsidRPr="0050050A">
              <w:rPr>
                <w:rFonts w:ascii="Verdana" w:hAnsi="Verdana" w:cs="Arial"/>
                <w:bCs/>
                <w:sz w:val="22"/>
                <w:szCs w:val="22"/>
                <w:lang w:val="es-MX"/>
              </w:rPr>
              <w:t>XXXX</w:t>
            </w:r>
            <w:r w:rsidRPr="00C73C88">
              <w:rPr>
                <w:rFonts w:ascii="Verdana" w:hAnsi="Verdana" w:cs="Arial"/>
                <w:bCs/>
                <w:sz w:val="22"/>
                <w:szCs w:val="22"/>
                <w:lang w:val="es-MX"/>
              </w:rPr>
              <w:t xml:space="preserve"> se utilizaron otros insumos disponibles asociados a imágenes tipo</w:t>
            </w:r>
            <w:r>
              <w:rPr>
                <w:rFonts w:ascii="Verdana" w:hAnsi="Verdana" w:cs="Arial"/>
                <w:bCs/>
                <w:sz w:val="22"/>
                <w:szCs w:val="22"/>
                <w:lang w:val="es-MX"/>
              </w:rPr>
              <w:t xml:space="preserve"> </w:t>
            </w:r>
            <w:r w:rsidRPr="0050050A">
              <w:rPr>
                <w:rFonts w:ascii="Verdana" w:hAnsi="Verdana" w:cs="Arial"/>
                <w:bCs/>
                <w:sz w:val="22"/>
                <w:szCs w:val="22"/>
                <w:lang w:val="es-MX"/>
              </w:rPr>
              <w:t>Y</w:t>
            </w:r>
            <w:r w:rsidRPr="00C73C88">
              <w:rPr>
                <w:rFonts w:ascii="Verdana" w:hAnsi="Verdana" w:cs="Arial"/>
                <w:bCs/>
                <w:sz w:val="22"/>
                <w:szCs w:val="22"/>
                <w:lang w:val="es-MX"/>
              </w:rPr>
              <w:t>.</w:t>
            </w:r>
            <w:r w:rsidRPr="00C73C88">
              <w:rPr>
                <w:rFonts w:ascii="Verdana" w:hAnsi="Verdana" w:cs="Arial"/>
                <w:bCs/>
                <w:sz w:val="22"/>
                <w:szCs w:val="22"/>
                <w:lang w:val="es-CO"/>
              </w:rPr>
              <w:t> </w:t>
            </w:r>
          </w:p>
        </w:tc>
      </w:tr>
    </w:tbl>
    <w:p w14:paraId="20B5133C" w14:textId="77777777" w:rsidR="000B683A" w:rsidRDefault="000B683A" w:rsidP="000B683A">
      <w:pPr>
        <w:autoSpaceDE w:val="0"/>
        <w:autoSpaceDN w:val="0"/>
        <w:adjustRightInd w:val="0"/>
        <w:jc w:val="both"/>
        <w:rPr>
          <w:rFonts w:ascii="Verdana" w:hAnsi="Verdana" w:cs="Arial"/>
          <w:b/>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B683A" w:rsidRPr="00FC6539" w14:paraId="378AE369" w14:textId="77777777" w:rsidTr="00506F50">
        <w:trPr>
          <w:trHeight w:val="300"/>
        </w:trPr>
        <w:tc>
          <w:tcPr>
            <w:tcW w:w="95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DAFACF4" w14:textId="77777777" w:rsidR="000B683A" w:rsidRPr="00FC6539" w:rsidRDefault="000B683A" w:rsidP="000B683A">
            <w:pPr>
              <w:numPr>
                <w:ilvl w:val="0"/>
                <w:numId w:val="42"/>
              </w:numPr>
              <w:autoSpaceDE w:val="0"/>
              <w:autoSpaceDN w:val="0"/>
              <w:adjustRightInd w:val="0"/>
              <w:jc w:val="both"/>
              <w:rPr>
                <w:rFonts w:ascii="Verdana" w:hAnsi="Verdana" w:cs="Arial"/>
                <w:b/>
                <w:bCs/>
                <w:sz w:val="22"/>
                <w:szCs w:val="22"/>
                <w:u w:val="single"/>
                <w:lang w:val="es-CO"/>
              </w:rPr>
            </w:pPr>
            <w:r>
              <w:rPr>
                <w:rFonts w:ascii="Verdana" w:hAnsi="Verdana" w:cs="Arial"/>
                <w:b/>
                <w:bCs/>
                <w:sz w:val="22"/>
                <w:szCs w:val="22"/>
                <w:u w:val="single"/>
                <w:lang w:val="es-CO"/>
              </w:rPr>
              <w:lastRenderedPageBreak/>
              <w:t>Referencias</w:t>
            </w:r>
            <w:r w:rsidRPr="00FC6539">
              <w:rPr>
                <w:rFonts w:ascii="Verdana" w:hAnsi="Verdana" w:cs="Arial"/>
                <w:b/>
                <w:bCs/>
                <w:sz w:val="22"/>
                <w:szCs w:val="22"/>
                <w:u w:val="single"/>
                <w:lang w:val="es-CO"/>
              </w:rPr>
              <w:t> </w:t>
            </w:r>
          </w:p>
        </w:tc>
      </w:tr>
      <w:tr w:rsidR="000B683A" w:rsidRPr="00A86C5D" w14:paraId="318A5CEF" w14:textId="77777777" w:rsidTr="00506F50">
        <w:trPr>
          <w:trHeight w:val="300"/>
        </w:trPr>
        <w:tc>
          <w:tcPr>
            <w:tcW w:w="9525" w:type="dxa"/>
            <w:tcBorders>
              <w:top w:val="single" w:sz="6" w:space="0" w:color="auto"/>
              <w:left w:val="single" w:sz="6" w:space="0" w:color="auto"/>
              <w:bottom w:val="single" w:sz="6" w:space="0" w:color="auto"/>
              <w:right w:val="single" w:sz="6" w:space="0" w:color="auto"/>
            </w:tcBorders>
            <w:shd w:val="clear" w:color="auto" w:fill="auto"/>
            <w:hideMark/>
          </w:tcPr>
          <w:p w14:paraId="6642F3A8" w14:textId="77777777" w:rsidR="000B683A" w:rsidRPr="00FC6539" w:rsidRDefault="000B683A" w:rsidP="00506F50">
            <w:pPr>
              <w:autoSpaceDE w:val="0"/>
              <w:autoSpaceDN w:val="0"/>
              <w:adjustRightInd w:val="0"/>
              <w:jc w:val="both"/>
              <w:rPr>
                <w:rFonts w:ascii="Verdana" w:hAnsi="Verdana" w:cs="Arial"/>
                <w:b/>
                <w:sz w:val="22"/>
                <w:szCs w:val="22"/>
                <w:lang w:val="es-CO"/>
              </w:rPr>
            </w:pPr>
            <w:r w:rsidRPr="00FC6539">
              <w:rPr>
                <w:rFonts w:ascii="Verdana" w:hAnsi="Verdana" w:cs="Arial"/>
                <w:bCs/>
                <w:sz w:val="22"/>
                <w:szCs w:val="22"/>
                <w:lang w:val="es-MX"/>
              </w:rPr>
              <w:t xml:space="preserve">Citar de acuerdo </w:t>
            </w:r>
            <w:r w:rsidRPr="0050050A">
              <w:rPr>
                <w:rFonts w:ascii="Verdana" w:hAnsi="Verdana" w:cs="Arial"/>
                <w:bCs/>
                <w:sz w:val="22"/>
                <w:szCs w:val="22"/>
                <w:lang w:val="es-MX"/>
              </w:rPr>
              <w:t>con</w:t>
            </w:r>
            <w:r w:rsidRPr="00FC6539">
              <w:rPr>
                <w:rFonts w:ascii="Verdana" w:hAnsi="Verdana" w:cs="Arial"/>
                <w:bCs/>
                <w:sz w:val="22"/>
                <w:szCs w:val="22"/>
                <w:lang w:val="es-MX"/>
              </w:rPr>
              <w:t xml:space="preserve"> las normas APA vigentes, la bibliografía asociada al contexto y reporte del indicador publicado.</w:t>
            </w:r>
            <w:r w:rsidRPr="00FC6539">
              <w:rPr>
                <w:rFonts w:ascii="Verdana" w:hAnsi="Verdana" w:cs="Arial"/>
                <w:b/>
                <w:sz w:val="22"/>
                <w:szCs w:val="22"/>
                <w:lang w:val="es-MX"/>
              </w:rPr>
              <w:t> </w:t>
            </w:r>
            <w:r w:rsidRPr="00FC6539">
              <w:rPr>
                <w:rFonts w:ascii="Verdana" w:hAnsi="Verdana" w:cs="Arial"/>
                <w:b/>
                <w:sz w:val="22"/>
                <w:szCs w:val="22"/>
                <w:lang w:val="es-CO"/>
              </w:rPr>
              <w:t> </w:t>
            </w:r>
          </w:p>
        </w:tc>
      </w:tr>
    </w:tbl>
    <w:p w14:paraId="241BFBB1" w14:textId="77777777" w:rsidR="000B683A" w:rsidRDefault="000B683A" w:rsidP="000B683A">
      <w:pPr>
        <w:autoSpaceDE w:val="0"/>
        <w:autoSpaceDN w:val="0"/>
        <w:adjustRightInd w:val="0"/>
        <w:jc w:val="both"/>
        <w:rPr>
          <w:rFonts w:ascii="Verdana" w:hAnsi="Verdana" w:cs="Arial"/>
          <w:b/>
          <w:lang w:val="es-CO"/>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2509"/>
        <w:gridCol w:w="2599"/>
        <w:gridCol w:w="2594"/>
      </w:tblGrid>
      <w:tr w:rsidR="000B683A" w:rsidRPr="00A86C5D" w14:paraId="307258A6" w14:textId="77777777" w:rsidTr="00506F50">
        <w:trPr>
          <w:trHeight w:val="300"/>
        </w:trPr>
        <w:tc>
          <w:tcPr>
            <w:tcW w:w="939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09377FC" w14:textId="77777777" w:rsidR="000B683A" w:rsidRPr="00FC6539" w:rsidRDefault="000B683A" w:rsidP="000B683A">
            <w:pPr>
              <w:numPr>
                <w:ilvl w:val="0"/>
                <w:numId w:val="43"/>
              </w:numPr>
              <w:autoSpaceDE w:val="0"/>
              <w:autoSpaceDN w:val="0"/>
              <w:adjustRightInd w:val="0"/>
              <w:jc w:val="both"/>
              <w:rPr>
                <w:rFonts w:ascii="Verdana" w:hAnsi="Verdana" w:cs="Arial"/>
                <w:b/>
                <w:bCs/>
                <w:sz w:val="22"/>
                <w:szCs w:val="22"/>
                <w:u w:val="single"/>
                <w:lang w:val="es-CO"/>
              </w:rPr>
            </w:pPr>
            <w:r w:rsidRPr="00FC6539">
              <w:rPr>
                <w:rFonts w:ascii="Verdana" w:hAnsi="Verdana" w:cs="Arial"/>
                <w:b/>
                <w:bCs/>
                <w:sz w:val="22"/>
                <w:szCs w:val="22"/>
                <w:u w:val="single"/>
                <w:lang w:val="es-CO"/>
              </w:rPr>
              <w:t>Información sobre la Hoja Metodológica </w:t>
            </w:r>
          </w:p>
          <w:p w14:paraId="146EF1B7" w14:textId="77777777" w:rsidR="000B683A" w:rsidRPr="00FC6539" w:rsidRDefault="000B683A" w:rsidP="00506F50">
            <w:pPr>
              <w:autoSpaceDE w:val="0"/>
              <w:autoSpaceDN w:val="0"/>
              <w:adjustRightInd w:val="0"/>
              <w:jc w:val="both"/>
              <w:rPr>
                <w:rFonts w:ascii="Verdana" w:hAnsi="Verdana" w:cs="Arial"/>
                <w:b/>
                <w:bCs/>
                <w:sz w:val="22"/>
                <w:szCs w:val="22"/>
                <w:lang w:val="es-CO"/>
              </w:rPr>
            </w:pPr>
            <w:r w:rsidRPr="00FC6539">
              <w:rPr>
                <w:rFonts w:ascii="Verdana" w:hAnsi="Verdana" w:cs="Arial"/>
                <w:b/>
                <w:bCs/>
                <w:sz w:val="22"/>
                <w:szCs w:val="22"/>
                <w:lang w:val="es-CO"/>
              </w:rPr>
              <w:t> </w:t>
            </w:r>
          </w:p>
          <w:p w14:paraId="7F3BB3EC" w14:textId="77777777" w:rsidR="000B683A" w:rsidRPr="00FC6539" w:rsidRDefault="000B683A" w:rsidP="00506F50">
            <w:pPr>
              <w:autoSpaceDE w:val="0"/>
              <w:autoSpaceDN w:val="0"/>
              <w:adjustRightInd w:val="0"/>
              <w:jc w:val="both"/>
              <w:rPr>
                <w:rFonts w:ascii="Verdana" w:hAnsi="Verdana" w:cs="Arial"/>
                <w:b/>
                <w:bCs/>
                <w:sz w:val="22"/>
                <w:szCs w:val="22"/>
                <w:lang w:val="es-CO"/>
              </w:rPr>
            </w:pPr>
            <w:r w:rsidRPr="00FC6539">
              <w:rPr>
                <w:rFonts w:ascii="Verdana" w:hAnsi="Verdana" w:cs="Arial"/>
                <w:b/>
                <w:sz w:val="22"/>
                <w:szCs w:val="22"/>
                <w:lang w:val="es-CO"/>
              </w:rPr>
              <w:t>Relacionar la fecha, número de versión, datos del autor(es) o de la(s) persona(s) que ajusta(n) la hoja metodológica y de ser el caso relacionar en el ítem “descripción de los ajustes” las modificaciones realizadas en la hoja metodológica.</w:t>
            </w:r>
            <w:r w:rsidRPr="00FC6539">
              <w:rPr>
                <w:rFonts w:ascii="Verdana" w:hAnsi="Verdana" w:cs="Arial"/>
                <w:b/>
                <w:bCs/>
                <w:sz w:val="22"/>
                <w:szCs w:val="22"/>
                <w:lang w:val="es-CO"/>
              </w:rPr>
              <w:t> </w:t>
            </w:r>
          </w:p>
        </w:tc>
      </w:tr>
      <w:tr w:rsidR="000B683A" w:rsidRPr="0050050A" w14:paraId="69A1A1E7" w14:textId="77777777" w:rsidTr="00506F50">
        <w:trPr>
          <w:trHeight w:val="300"/>
        </w:trPr>
        <w:tc>
          <w:tcPr>
            <w:tcW w:w="1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FB225" w14:textId="77777777" w:rsidR="000B683A" w:rsidRPr="00FC6539" w:rsidRDefault="000B683A" w:rsidP="00506F50">
            <w:pPr>
              <w:autoSpaceDE w:val="0"/>
              <w:autoSpaceDN w:val="0"/>
              <w:adjustRightInd w:val="0"/>
              <w:jc w:val="center"/>
              <w:rPr>
                <w:rFonts w:ascii="Verdana" w:hAnsi="Verdana" w:cs="Arial"/>
                <w:b/>
                <w:sz w:val="22"/>
                <w:szCs w:val="22"/>
                <w:lang w:val="es-CO"/>
              </w:rPr>
            </w:pPr>
            <w:r w:rsidRPr="00FC6539">
              <w:rPr>
                <w:rFonts w:ascii="Verdana" w:hAnsi="Verdana" w:cs="Arial"/>
                <w:b/>
                <w:bCs/>
                <w:sz w:val="22"/>
                <w:szCs w:val="22"/>
              </w:rPr>
              <w:t>Fecha</w:t>
            </w:r>
          </w:p>
        </w:tc>
        <w:tc>
          <w:tcPr>
            <w:tcW w:w="25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2071D" w14:textId="77777777" w:rsidR="000B683A" w:rsidRPr="00FC6539" w:rsidRDefault="000B683A" w:rsidP="00506F50">
            <w:pPr>
              <w:autoSpaceDE w:val="0"/>
              <w:autoSpaceDN w:val="0"/>
              <w:adjustRightInd w:val="0"/>
              <w:jc w:val="center"/>
              <w:rPr>
                <w:rFonts w:ascii="Verdana" w:hAnsi="Verdana" w:cs="Arial"/>
                <w:b/>
                <w:sz w:val="22"/>
                <w:szCs w:val="22"/>
                <w:lang w:val="es-CO"/>
              </w:rPr>
            </w:pPr>
            <w:r w:rsidRPr="00FC6539">
              <w:rPr>
                <w:rFonts w:ascii="Verdana" w:hAnsi="Verdana" w:cs="Arial"/>
                <w:b/>
                <w:bCs/>
                <w:sz w:val="22"/>
                <w:szCs w:val="22"/>
              </w:rPr>
              <w:t>Versión</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7BCEC" w14:textId="77777777" w:rsidR="000B683A" w:rsidRPr="00FC6539" w:rsidRDefault="000B683A" w:rsidP="00506F50">
            <w:pPr>
              <w:autoSpaceDE w:val="0"/>
              <w:autoSpaceDN w:val="0"/>
              <w:adjustRightInd w:val="0"/>
              <w:jc w:val="center"/>
              <w:rPr>
                <w:rFonts w:ascii="Verdana" w:hAnsi="Verdana" w:cs="Arial"/>
                <w:b/>
                <w:sz w:val="22"/>
                <w:szCs w:val="22"/>
                <w:lang w:val="es-CO"/>
              </w:rPr>
            </w:pPr>
            <w:r w:rsidRPr="00FC6539">
              <w:rPr>
                <w:rFonts w:ascii="Verdana" w:hAnsi="Verdana" w:cs="Arial"/>
                <w:b/>
                <w:bCs/>
                <w:sz w:val="22"/>
                <w:szCs w:val="22"/>
              </w:rPr>
              <w:t>Datos del autor o de quien ajustó la hoja metodológica</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979E53" w14:textId="77777777" w:rsidR="000B683A" w:rsidRPr="00FC6539" w:rsidRDefault="000B683A" w:rsidP="00506F50">
            <w:pPr>
              <w:autoSpaceDE w:val="0"/>
              <w:autoSpaceDN w:val="0"/>
              <w:adjustRightInd w:val="0"/>
              <w:jc w:val="center"/>
              <w:rPr>
                <w:rFonts w:ascii="Verdana" w:hAnsi="Verdana" w:cs="Arial"/>
                <w:b/>
                <w:sz w:val="22"/>
                <w:szCs w:val="22"/>
                <w:lang w:val="es-CO"/>
              </w:rPr>
            </w:pPr>
            <w:r w:rsidRPr="00FC6539">
              <w:rPr>
                <w:rFonts w:ascii="Verdana" w:hAnsi="Verdana" w:cs="Arial"/>
                <w:b/>
                <w:bCs/>
                <w:sz w:val="22"/>
                <w:szCs w:val="22"/>
              </w:rPr>
              <w:t>Descripción de los ajustes</w:t>
            </w:r>
          </w:p>
        </w:tc>
      </w:tr>
      <w:tr w:rsidR="000B683A" w:rsidRPr="00A86C5D" w14:paraId="15912F88" w14:textId="77777777" w:rsidTr="00506F50">
        <w:trPr>
          <w:trHeight w:val="300"/>
        </w:trPr>
        <w:tc>
          <w:tcPr>
            <w:tcW w:w="1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D0D41" w14:textId="77777777" w:rsidR="000B683A" w:rsidRPr="00FC6539" w:rsidRDefault="000B683A" w:rsidP="00506F50">
            <w:pPr>
              <w:autoSpaceDE w:val="0"/>
              <w:autoSpaceDN w:val="0"/>
              <w:adjustRightInd w:val="0"/>
              <w:jc w:val="both"/>
              <w:rPr>
                <w:rFonts w:ascii="Verdana" w:hAnsi="Verdana" w:cs="Arial"/>
                <w:bCs/>
                <w:sz w:val="22"/>
                <w:szCs w:val="22"/>
                <w:lang w:val="es-CO"/>
              </w:rPr>
            </w:pPr>
            <w:r>
              <w:rPr>
                <w:rFonts w:ascii="Verdana" w:hAnsi="Verdana" w:cs="Arial"/>
                <w:bCs/>
                <w:sz w:val="22"/>
                <w:szCs w:val="22"/>
                <w:lang w:val="es-CO"/>
              </w:rPr>
              <w:t xml:space="preserve">Relacionar </w:t>
            </w:r>
            <w:r w:rsidRPr="00FC6539">
              <w:rPr>
                <w:rFonts w:ascii="Verdana" w:hAnsi="Verdana" w:cs="Arial"/>
                <w:bCs/>
                <w:sz w:val="22"/>
                <w:szCs w:val="22"/>
                <w:lang w:val="es-CO"/>
              </w:rPr>
              <w:t>la fecha en formato número en día, mes, año. </w:t>
            </w:r>
          </w:p>
          <w:p w14:paraId="6D827DDB"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42233584" w14:textId="77777777" w:rsidR="000B683A" w:rsidRPr="00FC6539" w:rsidRDefault="000B683A" w:rsidP="00506F50">
            <w:pPr>
              <w:autoSpaceDE w:val="0"/>
              <w:autoSpaceDN w:val="0"/>
              <w:adjustRightInd w:val="0"/>
              <w:jc w:val="both"/>
              <w:rPr>
                <w:rFonts w:ascii="Verdana" w:hAnsi="Verdana" w:cs="Arial"/>
                <w:b/>
                <w:sz w:val="22"/>
                <w:szCs w:val="22"/>
                <w:lang w:val="es-CO"/>
              </w:rPr>
            </w:pPr>
            <w:r w:rsidRPr="0050050A">
              <w:rPr>
                <w:rFonts w:ascii="Verdana" w:hAnsi="Verdana" w:cs="Arial"/>
                <w:bCs/>
                <w:sz w:val="22"/>
                <w:szCs w:val="22"/>
                <w:lang w:val="es-CO"/>
              </w:rPr>
              <w:t>DD/MM/AAAA</w:t>
            </w:r>
          </w:p>
        </w:tc>
        <w:tc>
          <w:tcPr>
            <w:tcW w:w="25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8E5A3"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Relacionar las versiones a partir el 1</w:t>
            </w:r>
            <w:r w:rsidRPr="0050050A">
              <w:rPr>
                <w:rFonts w:ascii="Verdana" w:hAnsi="Verdana" w:cs="Arial"/>
                <w:bCs/>
                <w:sz w:val="22"/>
                <w:szCs w:val="22"/>
                <w:lang w:val="es-CO"/>
              </w:rPr>
              <w:t>.</w:t>
            </w:r>
            <w:r w:rsidRPr="00FC6539">
              <w:rPr>
                <w:rFonts w:ascii="Verdana" w:hAnsi="Verdana" w:cs="Arial"/>
                <w:bCs/>
                <w:sz w:val="22"/>
                <w:szCs w:val="22"/>
                <w:lang w:val="es-CO"/>
              </w:rPr>
              <w:t>0</w:t>
            </w:r>
            <w:r w:rsidRPr="0050050A">
              <w:rPr>
                <w:rFonts w:ascii="Verdana" w:hAnsi="Verdana" w:cs="Arial"/>
                <w:bCs/>
                <w:sz w:val="22"/>
                <w:szCs w:val="22"/>
                <w:lang w:val="es-CO"/>
              </w:rPr>
              <w:t>. G</w:t>
            </w:r>
            <w:r w:rsidRPr="00FC6539">
              <w:rPr>
                <w:rFonts w:ascii="Verdana" w:hAnsi="Verdana" w:cs="Arial"/>
                <w:bCs/>
                <w:sz w:val="22"/>
                <w:szCs w:val="22"/>
                <w:lang w:val="es-CO"/>
              </w:rPr>
              <w:t>arant</w:t>
            </w:r>
            <w:r w:rsidRPr="0050050A">
              <w:rPr>
                <w:rFonts w:ascii="Verdana" w:hAnsi="Verdana" w:cs="Arial"/>
                <w:bCs/>
                <w:sz w:val="22"/>
                <w:szCs w:val="22"/>
                <w:lang w:val="es-CO"/>
              </w:rPr>
              <w:t xml:space="preserve">ice </w:t>
            </w:r>
            <w:r w:rsidRPr="00FC6539">
              <w:rPr>
                <w:rFonts w:ascii="Verdana" w:hAnsi="Verdana" w:cs="Arial"/>
                <w:bCs/>
                <w:sz w:val="22"/>
                <w:szCs w:val="22"/>
                <w:lang w:val="es-CO"/>
              </w:rPr>
              <w:t>que sea la misma que se menciona en el encabezado de la hoja metodológica </w:t>
            </w:r>
          </w:p>
        </w:tc>
        <w:tc>
          <w:tcPr>
            <w:tcW w:w="2599" w:type="dxa"/>
            <w:tcBorders>
              <w:top w:val="single" w:sz="6" w:space="0" w:color="auto"/>
              <w:left w:val="single" w:sz="6" w:space="0" w:color="auto"/>
              <w:bottom w:val="single" w:sz="6" w:space="0" w:color="auto"/>
              <w:right w:val="single" w:sz="6" w:space="0" w:color="auto"/>
            </w:tcBorders>
            <w:shd w:val="clear" w:color="auto" w:fill="auto"/>
            <w:hideMark/>
          </w:tcPr>
          <w:p w14:paraId="451E9281"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Nombre funcionario: </w:t>
            </w:r>
          </w:p>
          <w:p w14:paraId="40E7351B"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00ED2946"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Cargo: </w:t>
            </w:r>
          </w:p>
          <w:p w14:paraId="25551B74"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4D0AED62"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Dependencia: </w:t>
            </w:r>
          </w:p>
          <w:p w14:paraId="3741AF71"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6DF45452"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Entidad: </w:t>
            </w:r>
          </w:p>
          <w:p w14:paraId="5153B890"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13DC4003"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Correo electrónico: </w:t>
            </w:r>
          </w:p>
          <w:p w14:paraId="03906273"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551D8176"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Teléfono: </w:t>
            </w:r>
          </w:p>
          <w:p w14:paraId="67FC61BC"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583E4947"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Dirección: </w:t>
            </w:r>
          </w:p>
          <w:p w14:paraId="688E1CC8"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w:t>
            </w:r>
          </w:p>
          <w:p w14:paraId="2EF30564"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FC6539">
              <w:rPr>
                <w:rFonts w:ascii="Verdana" w:hAnsi="Verdana" w:cs="Arial"/>
                <w:bCs/>
                <w:sz w:val="22"/>
                <w:szCs w:val="22"/>
                <w:lang w:val="es-CO"/>
              </w:rPr>
              <w:t xml:space="preserve">Cítese como: De acuerdo </w:t>
            </w:r>
            <w:r w:rsidRPr="0050050A">
              <w:rPr>
                <w:rFonts w:ascii="Verdana" w:hAnsi="Verdana" w:cs="Arial"/>
                <w:bCs/>
                <w:sz w:val="22"/>
                <w:szCs w:val="22"/>
                <w:lang w:val="es-CO"/>
              </w:rPr>
              <w:t xml:space="preserve">con </w:t>
            </w:r>
            <w:r w:rsidRPr="00FC6539">
              <w:rPr>
                <w:rFonts w:ascii="Verdana" w:hAnsi="Verdana" w:cs="Arial"/>
                <w:bCs/>
                <w:sz w:val="22"/>
                <w:szCs w:val="22"/>
                <w:lang w:val="es-CO"/>
              </w:rPr>
              <w:t>normas APA vigentes. </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293E9" w14:textId="77777777" w:rsidR="000B683A" w:rsidRPr="00FC6539" w:rsidRDefault="000B683A" w:rsidP="00506F50">
            <w:pPr>
              <w:autoSpaceDE w:val="0"/>
              <w:autoSpaceDN w:val="0"/>
              <w:adjustRightInd w:val="0"/>
              <w:jc w:val="both"/>
              <w:rPr>
                <w:rFonts w:ascii="Verdana" w:hAnsi="Verdana" w:cs="Arial"/>
                <w:bCs/>
                <w:sz w:val="22"/>
                <w:szCs w:val="22"/>
                <w:lang w:val="es-CO"/>
              </w:rPr>
            </w:pPr>
            <w:r w:rsidRPr="00092773">
              <w:rPr>
                <w:rFonts w:ascii="Verdana" w:hAnsi="Verdana" w:cs="Arial"/>
                <w:bCs/>
                <w:sz w:val="22"/>
                <w:szCs w:val="22"/>
                <w:lang w:val="es-CO"/>
              </w:rPr>
              <w:t xml:space="preserve">Describir </w:t>
            </w:r>
            <w:proofErr w:type="spellStart"/>
            <w:r w:rsidRPr="00092773">
              <w:rPr>
                <w:rFonts w:ascii="Verdana" w:hAnsi="Verdana" w:cs="Arial"/>
                <w:bCs/>
                <w:sz w:val="22"/>
                <w:szCs w:val="22"/>
                <w:lang w:val="es-CO"/>
              </w:rPr>
              <w:t>por que</w:t>
            </w:r>
            <w:proofErr w:type="spellEnd"/>
            <w:r w:rsidRPr="00092773">
              <w:rPr>
                <w:rFonts w:ascii="Verdana" w:hAnsi="Verdana" w:cs="Arial"/>
                <w:bCs/>
                <w:sz w:val="22"/>
                <w:szCs w:val="22"/>
                <w:lang w:val="es-CO"/>
              </w:rPr>
              <w:t xml:space="preserve"> se hizo el cambio de versión teniendo en cuenta que estos cambios (de versión) se realizan únicamente cuando son significativos es decir aquellos que están relacionados con la metodología, </w:t>
            </w:r>
            <w:r>
              <w:rPr>
                <w:rFonts w:ascii="Verdana" w:hAnsi="Verdana" w:cs="Arial"/>
                <w:bCs/>
                <w:sz w:val="22"/>
                <w:szCs w:val="22"/>
                <w:lang w:val="es-CO"/>
              </w:rPr>
              <w:t>normatividad</w:t>
            </w:r>
            <w:r w:rsidRPr="00092773">
              <w:rPr>
                <w:rFonts w:ascii="Verdana" w:hAnsi="Verdana" w:cs="Arial"/>
                <w:bCs/>
                <w:sz w:val="22"/>
                <w:szCs w:val="22"/>
                <w:lang w:val="es-CO"/>
              </w:rPr>
              <w:t xml:space="preserve">, </w:t>
            </w:r>
            <w:r>
              <w:rPr>
                <w:rFonts w:ascii="Verdana" w:hAnsi="Verdana" w:cs="Arial"/>
                <w:bCs/>
                <w:sz w:val="22"/>
                <w:szCs w:val="22"/>
                <w:lang w:val="es-CO"/>
              </w:rPr>
              <w:t>insumos,</w:t>
            </w:r>
            <w:r w:rsidRPr="00092773">
              <w:rPr>
                <w:rFonts w:ascii="Verdana" w:hAnsi="Verdana" w:cs="Arial"/>
                <w:bCs/>
                <w:sz w:val="22"/>
                <w:szCs w:val="22"/>
                <w:lang w:val="es-CO"/>
              </w:rPr>
              <w:t xml:space="preserve"> conceptos, </w:t>
            </w:r>
            <w:r>
              <w:rPr>
                <w:rFonts w:ascii="Verdana" w:hAnsi="Verdana" w:cs="Arial"/>
                <w:bCs/>
                <w:sz w:val="22"/>
                <w:szCs w:val="22"/>
                <w:lang w:val="es-CO"/>
              </w:rPr>
              <w:t>fórmula de cálculo</w:t>
            </w:r>
            <w:r w:rsidRPr="00092773">
              <w:rPr>
                <w:rFonts w:ascii="Verdana" w:hAnsi="Verdana" w:cs="Arial"/>
                <w:bCs/>
                <w:sz w:val="22"/>
                <w:szCs w:val="22"/>
                <w:lang w:val="es-CO"/>
              </w:rPr>
              <w:t xml:space="preserve"> etc. Cuando se realiza únicamente la ampliación de la cobertura temporal no se debe generar una nueva versión.</w:t>
            </w:r>
          </w:p>
        </w:tc>
      </w:tr>
    </w:tbl>
    <w:p w14:paraId="1014B13C" w14:textId="77777777" w:rsidR="000B683A" w:rsidRPr="00415EB7" w:rsidRDefault="000B683A" w:rsidP="00DE78A9">
      <w:pPr>
        <w:ind w:left="5"/>
        <w:jc w:val="center"/>
        <w:rPr>
          <w:rFonts w:ascii="Verdana" w:eastAsia="Calibri" w:hAnsi="Verdana" w:cs="Calibri"/>
          <w:sz w:val="22"/>
          <w:szCs w:val="22"/>
        </w:rPr>
      </w:pPr>
    </w:p>
    <w:sectPr w:rsidR="000B683A" w:rsidRPr="00415EB7" w:rsidSect="00BA40CF">
      <w:headerReference w:type="even" r:id="rId15"/>
      <w:headerReference w:type="default" r:id="rId16"/>
      <w:footerReference w:type="even" r:id="rId17"/>
      <w:footerReference w:type="default" r:id="rId18"/>
      <w:headerReference w:type="first" r:id="rId19"/>
      <w:pgSz w:w="12242" w:h="15842" w:code="1"/>
      <w:pgMar w:top="1843" w:right="1418" w:bottom="1701"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54EF" w14:textId="77777777" w:rsidR="00290102" w:rsidRDefault="00290102">
      <w:r>
        <w:separator/>
      </w:r>
    </w:p>
  </w:endnote>
  <w:endnote w:type="continuationSeparator" w:id="0">
    <w:p w14:paraId="734693B8" w14:textId="77777777" w:rsidR="00290102" w:rsidRDefault="00290102">
      <w:r>
        <w:continuationSeparator/>
      </w:r>
    </w:p>
  </w:endnote>
  <w:endnote w:type="continuationNotice" w:id="1">
    <w:p w14:paraId="49604697" w14:textId="77777777" w:rsidR="00290102" w:rsidRDefault="0029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EC57" w14:textId="77777777" w:rsidR="00AF43CD" w:rsidRDefault="00AF43CD" w:rsidP="00E903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40763C" w14:textId="77777777" w:rsidR="00AF43CD" w:rsidRDefault="00AF43CD" w:rsidP="00FC7C2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248313"/>
      <w:docPartObj>
        <w:docPartGallery w:val="Page Numbers (Bottom of Page)"/>
        <w:docPartUnique/>
      </w:docPartObj>
    </w:sdtPr>
    <w:sdtEndPr/>
    <w:sdtContent>
      <w:sdt>
        <w:sdtPr>
          <w:id w:val="-1769616900"/>
          <w:docPartObj>
            <w:docPartGallery w:val="Page Numbers (Top of Page)"/>
            <w:docPartUnique/>
          </w:docPartObj>
        </w:sdtPr>
        <w:sdtEndPr/>
        <w:sdtContent>
          <w:p w14:paraId="692F9353" w14:textId="2E9B56F4" w:rsidR="000B683A" w:rsidRDefault="000B683A">
            <w:pPr>
              <w:pStyle w:val="Piedepgina"/>
              <w:jc w:val="right"/>
            </w:pPr>
            <w:r>
              <w:t xml:space="preserve">Página </w:t>
            </w:r>
            <w:r>
              <w:rPr>
                <w:b/>
                <w:bCs/>
              </w:rPr>
              <w:fldChar w:fldCharType="begin"/>
            </w:r>
            <w:r>
              <w:rPr>
                <w:b/>
                <w:bCs/>
              </w:rPr>
              <w:instrText>PAGE</w:instrText>
            </w:r>
            <w:r>
              <w:rPr>
                <w:b/>
                <w:bCs/>
              </w:rPr>
              <w:fldChar w:fldCharType="separate"/>
            </w:r>
            <w:r w:rsidR="005B637B">
              <w:rPr>
                <w:b/>
                <w:bCs/>
                <w:noProof/>
              </w:rPr>
              <w:t>11</w:t>
            </w:r>
            <w:r>
              <w:rPr>
                <w:b/>
                <w:bCs/>
              </w:rPr>
              <w:fldChar w:fldCharType="end"/>
            </w:r>
            <w:r>
              <w:t xml:space="preserve"> de </w:t>
            </w:r>
            <w:r>
              <w:rPr>
                <w:b/>
                <w:bCs/>
              </w:rPr>
              <w:fldChar w:fldCharType="begin"/>
            </w:r>
            <w:r>
              <w:rPr>
                <w:b/>
                <w:bCs/>
              </w:rPr>
              <w:instrText>NUMPAGES</w:instrText>
            </w:r>
            <w:r>
              <w:rPr>
                <w:b/>
                <w:bCs/>
              </w:rPr>
              <w:fldChar w:fldCharType="separate"/>
            </w:r>
            <w:r w:rsidR="005B637B">
              <w:rPr>
                <w:b/>
                <w:bCs/>
                <w:noProof/>
              </w:rPr>
              <w:t>11</w:t>
            </w:r>
            <w:r>
              <w:rPr>
                <w:b/>
                <w:bCs/>
              </w:rPr>
              <w:fldChar w:fldCharType="end"/>
            </w:r>
          </w:p>
        </w:sdtContent>
      </w:sdt>
    </w:sdtContent>
  </w:sdt>
  <w:p w14:paraId="0A0F8B01" w14:textId="4C437DB4" w:rsidR="00AF43CD" w:rsidRPr="000C14AC" w:rsidRDefault="00AF43CD" w:rsidP="00887BF2">
    <w:pPr>
      <w:pStyle w:val="Piedepgina"/>
      <w:ind w:left="142" w:right="-658"/>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57C63" w14:textId="77777777" w:rsidR="00290102" w:rsidRDefault="00290102">
      <w:r>
        <w:separator/>
      </w:r>
    </w:p>
  </w:footnote>
  <w:footnote w:type="continuationSeparator" w:id="0">
    <w:p w14:paraId="30F31089" w14:textId="77777777" w:rsidR="00290102" w:rsidRDefault="00290102">
      <w:r>
        <w:continuationSeparator/>
      </w:r>
    </w:p>
  </w:footnote>
  <w:footnote w:type="continuationNotice" w:id="1">
    <w:p w14:paraId="38DCA72D" w14:textId="77777777" w:rsidR="00290102" w:rsidRDefault="002901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AF2F" w14:textId="77777777" w:rsidR="00AF43CD" w:rsidRDefault="00290102">
    <w:pPr>
      <w:pStyle w:val="Encabezado"/>
    </w:pPr>
    <w:r>
      <w:rPr>
        <w:noProof/>
      </w:rPr>
      <w:pict w14:anchorId="3DDF8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239;mso-position-horizontal:center;mso-position-horizontal-relative:margin;mso-position-vertical:center;mso-position-vertical-relative:margin" o:allowincell="f">
          <v:imagedata r:id="rId1" o:title="plantilla para publicaciones en fo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7F37" w14:textId="77777777" w:rsidR="00415EB7" w:rsidRPr="00887BF2" w:rsidRDefault="002D151F" w:rsidP="002D151F">
    <w:pPr>
      <w:pStyle w:val="Encabezado"/>
      <w:tabs>
        <w:tab w:val="clear" w:pos="4252"/>
        <w:tab w:val="clear" w:pos="8504"/>
        <w:tab w:val="center" w:pos="5128"/>
        <w:tab w:val="left" w:pos="5970"/>
      </w:tabs>
    </w:pPr>
    <w:r>
      <w:tab/>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805"/>
      <w:gridCol w:w="2759"/>
    </w:tblGrid>
    <w:tr w:rsidR="00415EB7" w:rsidRPr="00415EB7" w14:paraId="303B27EB" w14:textId="77777777" w:rsidTr="000B683A">
      <w:trPr>
        <w:trHeight w:val="1124"/>
        <w:jc w:val="center"/>
      </w:trPr>
      <w:tc>
        <w:tcPr>
          <w:tcW w:w="975" w:type="pct"/>
          <w:vAlign w:val="center"/>
        </w:tcPr>
        <w:p w14:paraId="7C9759E3" w14:textId="2D94FB5F" w:rsidR="00415EB7" w:rsidRPr="00415EB7" w:rsidRDefault="00415EB7" w:rsidP="00415EB7">
          <w:pPr>
            <w:pStyle w:val="Encabezado"/>
            <w:tabs>
              <w:tab w:val="center" w:pos="5128"/>
              <w:tab w:val="left" w:pos="5970"/>
            </w:tabs>
            <w:jc w:val="center"/>
            <w:rPr>
              <w:rFonts w:ascii="Verdana" w:hAnsi="Verdana"/>
              <w:color w:val="595959" w:themeColor="text1" w:themeTint="A6"/>
              <w:sz w:val="22"/>
              <w:szCs w:val="22"/>
            </w:rPr>
          </w:pPr>
          <w:r w:rsidRPr="00415EB7">
            <w:rPr>
              <w:rFonts w:ascii="Verdana" w:hAnsi="Verdana"/>
              <w:noProof/>
              <w:color w:val="595959" w:themeColor="text1" w:themeTint="A6"/>
              <w:sz w:val="22"/>
              <w:szCs w:val="22"/>
              <w:lang w:val="es-CO" w:eastAsia="es-CO"/>
            </w:rPr>
            <w:drawing>
              <wp:inline distT="0" distB="0" distL="0" distR="0" wp14:anchorId="19FC3C05" wp14:editId="708BD72E">
                <wp:extent cx="647700" cy="647700"/>
                <wp:effectExtent l="0" t="0" r="0" b="0"/>
                <wp:docPr id="48539186" name="Imagen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9186" name="Imagen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inline>
            </w:drawing>
          </w:r>
        </w:p>
      </w:tc>
      <w:tc>
        <w:tcPr>
          <w:tcW w:w="2557" w:type="pct"/>
          <w:vAlign w:val="center"/>
        </w:tcPr>
        <w:p w14:paraId="1B7807F9" w14:textId="0C969F8D" w:rsidR="000B683A" w:rsidRPr="00053B87" w:rsidRDefault="000B683A" w:rsidP="00415EB7">
          <w:pPr>
            <w:pStyle w:val="Encabezado"/>
            <w:tabs>
              <w:tab w:val="center" w:pos="5128"/>
              <w:tab w:val="left" w:pos="5970"/>
            </w:tabs>
            <w:jc w:val="center"/>
            <w:rPr>
              <w:rFonts w:ascii="Verdana" w:hAnsi="Verdana"/>
              <w:b/>
              <w:sz w:val="22"/>
              <w:szCs w:val="22"/>
            </w:rPr>
          </w:pPr>
          <w:r w:rsidRPr="00053B87">
            <w:rPr>
              <w:rFonts w:ascii="Verdana" w:hAnsi="Verdana"/>
              <w:b/>
              <w:sz w:val="22"/>
              <w:szCs w:val="22"/>
            </w:rPr>
            <w:t>GENERACIÓN DE CONOCIMIENTO E INVESTIGACIÓN</w:t>
          </w:r>
        </w:p>
        <w:p w14:paraId="46DBEAD1" w14:textId="77777777" w:rsidR="000B683A" w:rsidRPr="00053B87" w:rsidRDefault="000B683A" w:rsidP="00415EB7">
          <w:pPr>
            <w:pStyle w:val="Encabezado"/>
            <w:tabs>
              <w:tab w:val="center" w:pos="5128"/>
              <w:tab w:val="left" w:pos="5970"/>
            </w:tabs>
            <w:jc w:val="center"/>
            <w:rPr>
              <w:rFonts w:ascii="Verdana" w:hAnsi="Verdana"/>
              <w:b/>
              <w:sz w:val="22"/>
              <w:szCs w:val="22"/>
            </w:rPr>
          </w:pPr>
        </w:p>
        <w:p w14:paraId="55606402" w14:textId="20716217" w:rsidR="00415EB7" w:rsidRPr="00053B87" w:rsidRDefault="0071244B" w:rsidP="00415EB7">
          <w:pPr>
            <w:pStyle w:val="Encabezado"/>
            <w:tabs>
              <w:tab w:val="center" w:pos="5128"/>
              <w:tab w:val="left" w:pos="5970"/>
            </w:tabs>
            <w:jc w:val="center"/>
            <w:rPr>
              <w:rFonts w:ascii="Verdana" w:hAnsi="Verdana"/>
              <w:sz w:val="22"/>
              <w:szCs w:val="22"/>
            </w:rPr>
          </w:pPr>
          <w:r w:rsidRPr="00053B87">
            <w:rPr>
              <w:rFonts w:ascii="Verdana" w:hAnsi="Verdana"/>
              <w:sz w:val="22"/>
              <w:szCs w:val="22"/>
            </w:rPr>
            <w:t>H</w:t>
          </w:r>
          <w:r w:rsidR="000B683A" w:rsidRPr="00053B87">
            <w:rPr>
              <w:rFonts w:ascii="Verdana" w:hAnsi="Verdana"/>
              <w:sz w:val="22"/>
              <w:szCs w:val="22"/>
            </w:rPr>
            <w:t>oja metodológica de indicadores</w:t>
          </w:r>
          <w:r w:rsidR="004E5776">
            <w:rPr>
              <w:rFonts w:ascii="Verdana" w:hAnsi="Verdana"/>
              <w:sz w:val="22"/>
              <w:szCs w:val="22"/>
            </w:rPr>
            <w:t xml:space="preserve"> para Operaciones Estadísticas y</w:t>
          </w:r>
          <w:r w:rsidR="000B683A" w:rsidRPr="00053B87">
            <w:rPr>
              <w:rFonts w:ascii="Verdana" w:hAnsi="Verdana"/>
              <w:sz w:val="22"/>
              <w:szCs w:val="22"/>
            </w:rPr>
            <w:t xml:space="preserve"> Ambientales</w:t>
          </w:r>
        </w:p>
      </w:tc>
      <w:tc>
        <w:tcPr>
          <w:tcW w:w="1468" w:type="pct"/>
          <w:vAlign w:val="center"/>
        </w:tcPr>
        <w:p w14:paraId="37ABA71D" w14:textId="51249456" w:rsidR="00415EB7" w:rsidRPr="005B637B" w:rsidRDefault="00415EB7" w:rsidP="005B637B">
          <w:pPr>
            <w:pStyle w:val="Encabezado"/>
            <w:tabs>
              <w:tab w:val="center" w:pos="5128"/>
              <w:tab w:val="left" w:pos="5970"/>
            </w:tabs>
            <w:jc w:val="center"/>
            <w:rPr>
              <w:rFonts w:ascii="Verdana" w:hAnsi="Verdana"/>
              <w:b/>
              <w:sz w:val="20"/>
              <w:szCs w:val="20"/>
            </w:rPr>
          </w:pPr>
          <w:r w:rsidRPr="005B637B">
            <w:rPr>
              <w:rFonts w:ascii="Verdana" w:hAnsi="Verdana"/>
              <w:b/>
              <w:sz w:val="20"/>
              <w:szCs w:val="20"/>
            </w:rPr>
            <w:t>Código: GCI-</w:t>
          </w:r>
          <w:r w:rsidR="000B683A" w:rsidRPr="005B637B">
            <w:rPr>
              <w:rFonts w:ascii="Verdana" w:hAnsi="Verdana"/>
              <w:b/>
              <w:sz w:val="20"/>
              <w:szCs w:val="20"/>
            </w:rPr>
            <w:t>OE-</w:t>
          </w:r>
          <w:r w:rsidRPr="005B637B">
            <w:rPr>
              <w:rFonts w:ascii="Verdana" w:hAnsi="Verdana"/>
              <w:b/>
              <w:sz w:val="20"/>
              <w:szCs w:val="20"/>
            </w:rPr>
            <w:t>F00</w:t>
          </w:r>
          <w:r w:rsidR="00053B87" w:rsidRPr="005B637B">
            <w:rPr>
              <w:rFonts w:ascii="Verdana" w:hAnsi="Verdana"/>
              <w:b/>
              <w:sz w:val="20"/>
              <w:szCs w:val="20"/>
            </w:rPr>
            <w:t>2</w:t>
          </w:r>
        </w:p>
        <w:p w14:paraId="084A2DD6" w14:textId="038C536C" w:rsidR="000B683A" w:rsidRPr="005B637B" w:rsidRDefault="005B637B" w:rsidP="005B637B">
          <w:pPr>
            <w:pStyle w:val="Encabezado"/>
            <w:tabs>
              <w:tab w:val="center" w:pos="5128"/>
              <w:tab w:val="left" w:pos="5970"/>
            </w:tabs>
            <w:jc w:val="center"/>
            <w:rPr>
              <w:rFonts w:ascii="Verdana" w:hAnsi="Verdana"/>
              <w:b/>
              <w:sz w:val="20"/>
              <w:szCs w:val="20"/>
            </w:rPr>
          </w:pPr>
          <w:r w:rsidRPr="005B637B">
            <w:rPr>
              <w:rFonts w:ascii="Verdana" w:hAnsi="Verdana"/>
              <w:b/>
              <w:sz w:val="20"/>
              <w:szCs w:val="20"/>
            </w:rPr>
            <w:t>Versión: 03</w:t>
          </w:r>
        </w:p>
        <w:p w14:paraId="6DE97505" w14:textId="7BC29C7D" w:rsidR="000B683A" w:rsidRPr="00053B87" w:rsidRDefault="000B683A" w:rsidP="005B637B">
          <w:pPr>
            <w:pStyle w:val="Encabezado"/>
            <w:tabs>
              <w:tab w:val="center" w:pos="5128"/>
              <w:tab w:val="left" w:pos="5970"/>
            </w:tabs>
            <w:jc w:val="center"/>
            <w:rPr>
              <w:rFonts w:ascii="Verdana" w:hAnsi="Verdana"/>
              <w:sz w:val="20"/>
              <w:szCs w:val="20"/>
            </w:rPr>
          </w:pPr>
          <w:r w:rsidRPr="005B637B">
            <w:rPr>
              <w:rFonts w:ascii="Verdana" w:hAnsi="Verdana"/>
              <w:b/>
              <w:sz w:val="20"/>
              <w:szCs w:val="20"/>
            </w:rPr>
            <w:t>Fecha:</w:t>
          </w:r>
          <w:r w:rsidR="005B637B" w:rsidRPr="005B637B">
            <w:rPr>
              <w:rFonts w:ascii="Verdana" w:hAnsi="Verdana"/>
              <w:b/>
              <w:sz w:val="20"/>
              <w:szCs w:val="20"/>
            </w:rPr>
            <w:t xml:space="preserve"> 10/07/2025</w:t>
          </w:r>
        </w:p>
      </w:tc>
    </w:tr>
  </w:tbl>
  <w:p w14:paraId="356D7285" w14:textId="2832C991" w:rsidR="00AF43CD" w:rsidRPr="00887BF2" w:rsidRDefault="00AF43CD" w:rsidP="002D151F">
    <w:pPr>
      <w:pStyle w:val="Encabezado"/>
      <w:tabs>
        <w:tab w:val="clear" w:pos="4252"/>
        <w:tab w:val="clear" w:pos="8504"/>
        <w:tab w:val="center" w:pos="5128"/>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EC0C" w14:textId="77777777" w:rsidR="00AF43CD" w:rsidRDefault="00290102">
    <w:pPr>
      <w:pStyle w:val="Encabezado"/>
    </w:pPr>
    <w:r>
      <w:rPr>
        <w:noProof/>
      </w:rPr>
      <w:pict w14:anchorId="0DDD4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8240;mso-position-horizontal:center;mso-position-horizontal-relative:margin;mso-position-vertical:center;mso-position-vertical-relative:margin" o:allowincell="f">
          <v:imagedata r:id="rId1" o:title="plantilla para publicaciones en fo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353A7"/>
    <w:multiLevelType w:val="hybridMultilevel"/>
    <w:tmpl w:val="E2EC0D9E"/>
    <w:lvl w:ilvl="0" w:tplc="58E00B68">
      <w:start w:val="1"/>
      <w:numFmt w:val="decimal"/>
      <w:lvlText w:val="%1."/>
      <w:lvlJc w:val="left"/>
      <w:pPr>
        <w:ind w:left="303" w:hanging="360"/>
      </w:pPr>
      <w:rPr>
        <w:rFonts w:hint="default"/>
      </w:rPr>
    </w:lvl>
    <w:lvl w:ilvl="1" w:tplc="0C0A0019" w:tentative="1">
      <w:start w:val="1"/>
      <w:numFmt w:val="lowerLetter"/>
      <w:lvlText w:val="%2."/>
      <w:lvlJc w:val="left"/>
      <w:pPr>
        <w:ind w:left="1023" w:hanging="360"/>
      </w:pPr>
    </w:lvl>
    <w:lvl w:ilvl="2" w:tplc="0C0A001B" w:tentative="1">
      <w:start w:val="1"/>
      <w:numFmt w:val="lowerRoman"/>
      <w:lvlText w:val="%3."/>
      <w:lvlJc w:val="right"/>
      <w:pPr>
        <w:ind w:left="1743" w:hanging="180"/>
      </w:pPr>
    </w:lvl>
    <w:lvl w:ilvl="3" w:tplc="0C0A000F" w:tentative="1">
      <w:start w:val="1"/>
      <w:numFmt w:val="decimal"/>
      <w:lvlText w:val="%4."/>
      <w:lvlJc w:val="left"/>
      <w:pPr>
        <w:ind w:left="2463" w:hanging="360"/>
      </w:pPr>
    </w:lvl>
    <w:lvl w:ilvl="4" w:tplc="0C0A0019" w:tentative="1">
      <w:start w:val="1"/>
      <w:numFmt w:val="lowerLetter"/>
      <w:lvlText w:val="%5."/>
      <w:lvlJc w:val="left"/>
      <w:pPr>
        <w:ind w:left="3183" w:hanging="360"/>
      </w:pPr>
    </w:lvl>
    <w:lvl w:ilvl="5" w:tplc="0C0A001B" w:tentative="1">
      <w:start w:val="1"/>
      <w:numFmt w:val="lowerRoman"/>
      <w:lvlText w:val="%6."/>
      <w:lvlJc w:val="right"/>
      <w:pPr>
        <w:ind w:left="3903" w:hanging="180"/>
      </w:pPr>
    </w:lvl>
    <w:lvl w:ilvl="6" w:tplc="0C0A000F" w:tentative="1">
      <w:start w:val="1"/>
      <w:numFmt w:val="decimal"/>
      <w:lvlText w:val="%7."/>
      <w:lvlJc w:val="left"/>
      <w:pPr>
        <w:ind w:left="4623" w:hanging="360"/>
      </w:pPr>
    </w:lvl>
    <w:lvl w:ilvl="7" w:tplc="0C0A0019" w:tentative="1">
      <w:start w:val="1"/>
      <w:numFmt w:val="lowerLetter"/>
      <w:lvlText w:val="%8."/>
      <w:lvlJc w:val="left"/>
      <w:pPr>
        <w:ind w:left="5343" w:hanging="360"/>
      </w:pPr>
    </w:lvl>
    <w:lvl w:ilvl="8" w:tplc="0C0A001B" w:tentative="1">
      <w:start w:val="1"/>
      <w:numFmt w:val="lowerRoman"/>
      <w:lvlText w:val="%9."/>
      <w:lvlJc w:val="right"/>
      <w:pPr>
        <w:ind w:left="6063" w:hanging="180"/>
      </w:pPr>
    </w:lvl>
  </w:abstractNum>
  <w:abstractNum w:abstractNumId="2" w15:restartNumberingAfterBreak="0">
    <w:nsid w:val="048E7947"/>
    <w:multiLevelType w:val="hybridMultilevel"/>
    <w:tmpl w:val="D058601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 w15:restartNumberingAfterBreak="0">
    <w:nsid w:val="05AB2625"/>
    <w:multiLevelType w:val="hybridMultilevel"/>
    <w:tmpl w:val="26B689FE"/>
    <w:lvl w:ilvl="0" w:tplc="7BB2F470">
      <w:start w:val="1"/>
      <w:numFmt w:val="bullet"/>
      <w:lvlText w:val=""/>
      <w:lvlJc w:val="left"/>
      <w:pPr>
        <w:ind w:hanging="358"/>
      </w:pPr>
      <w:rPr>
        <w:rFonts w:ascii="Segoe MDL2 Assets" w:eastAsia="Segoe MDL2 Assets" w:hAnsi="Segoe MDL2 Assets" w:hint="default"/>
        <w:w w:val="45"/>
        <w:sz w:val="20"/>
        <w:szCs w:val="20"/>
      </w:rPr>
    </w:lvl>
    <w:lvl w:ilvl="1" w:tplc="33489DA0">
      <w:start w:val="1"/>
      <w:numFmt w:val="bullet"/>
      <w:lvlText w:val="•"/>
      <w:lvlJc w:val="left"/>
      <w:rPr>
        <w:rFonts w:hint="default"/>
      </w:rPr>
    </w:lvl>
    <w:lvl w:ilvl="2" w:tplc="6F06B2A2">
      <w:start w:val="1"/>
      <w:numFmt w:val="bullet"/>
      <w:lvlText w:val="•"/>
      <w:lvlJc w:val="left"/>
      <w:rPr>
        <w:rFonts w:hint="default"/>
      </w:rPr>
    </w:lvl>
    <w:lvl w:ilvl="3" w:tplc="9B7A153A">
      <w:start w:val="1"/>
      <w:numFmt w:val="bullet"/>
      <w:lvlText w:val="•"/>
      <w:lvlJc w:val="left"/>
      <w:rPr>
        <w:rFonts w:hint="default"/>
      </w:rPr>
    </w:lvl>
    <w:lvl w:ilvl="4" w:tplc="93DCF324">
      <w:start w:val="1"/>
      <w:numFmt w:val="bullet"/>
      <w:lvlText w:val="•"/>
      <w:lvlJc w:val="left"/>
      <w:rPr>
        <w:rFonts w:hint="default"/>
      </w:rPr>
    </w:lvl>
    <w:lvl w:ilvl="5" w:tplc="57ACF020">
      <w:start w:val="1"/>
      <w:numFmt w:val="bullet"/>
      <w:lvlText w:val="•"/>
      <w:lvlJc w:val="left"/>
      <w:rPr>
        <w:rFonts w:hint="default"/>
      </w:rPr>
    </w:lvl>
    <w:lvl w:ilvl="6" w:tplc="91D047EC">
      <w:start w:val="1"/>
      <w:numFmt w:val="bullet"/>
      <w:lvlText w:val="•"/>
      <w:lvlJc w:val="left"/>
      <w:rPr>
        <w:rFonts w:hint="default"/>
      </w:rPr>
    </w:lvl>
    <w:lvl w:ilvl="7" w:tplc="A67C4D6C">
      <w:start w:val="1"/>
      <w:numFmt w:val="bullet"/>
      <w:lvlText w:val="•"/>
      <w:lvlJc w:val="left"/>
      <w:rPr>
        <w:rFonts w:hint="default"/>
      </w:rPr>
    </w:lvl>
    <w:lvl w:ilvl="8" w:tplc="8188E2B2">
      <w:start w:val="1"/>
      <w:numFmt w:val="bullet"/>
      <w:lvlText w:val="•"/>
      <w:lvlJc w:val="left"/>
      <w:rPr>
        <w:rFonts w:hint="default"/>
      </w:rPr>
    </w:lvl>
  </w:abstractNum>
  <w:abstractNum w:abstractNumId="4" w15:restartNumberingAfterBreak="0">
    <w:nsid w:val="0CF24254"/>
    <w:multiLevelType w:val="multilevel"/>
    <w:tmpl w:val="C928B9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619AC"/>
    <w:multiLevelType w:val="hybridMultilevel"/>
    <w:tmpl w:val="0B1C8B5C"/>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12BB47FA"/>
    <w:multiLevelType w:val="hybridMultilevel"/>
    <w:tmpl w:val="93825E3C"/>
    <w:lvl w:ilvl="0" w:tplc="147AEDB4">
      <w:start w:val="1"/>
      <w:numFmt w:val="decimal"/>
      <w:lvlText w:val="%1."/>
      <w:lvlJc w:val="left"/>
      <w:pPr>
        <w:ind w:left="303" w:hanging="360"/>
      </w:pPr>
      <w:rPr>
        <w:rFonts w:hint="default"/>
      </w:rPr>
    </w:lvl>
    <w:lvl w:ilvl="1" w:tplc="240A0019" w:tentative="1">
      <w:start w:val="1"/>
      <w:numFmt w:val="lowerLetter"/>
      <w:lvlText w:val="%2."/>
      <w:lvlJc w:val="left"/>
      <w:pPr>
        <w:ind w:left="1023" w:hanging="360"/>
      </w:pPr>
    </w:lvl>
    <w:lvl w:ilvl="2" w:tplc="240A001B" w:tentative="1">
      <w:start w:val="1"/>
      <w:numFmt w:val="lowerRoman"/>
      <w:lvlText w:val="%3."/>
      <w:lvlJc w:val="right"/>
      <w:pPr>
        <w:ind w:left="1743" w:hanging="180"/>
      </w:pPr>
    </w:lvl>
    <w:lvl w:ilvl="3" w:tplc="240A000F" w:tentative="1">
      <w:start w:val="1"/>
      <w:numFmt w:val="decimal"/>
      <w:lvlText w:val="%4."/>
      <w:lvlJc w:val="left"/>
      <w:pPr>
        <w:ind w:left="2463" w:hanging="360"/>
      </w:pPr>
    </w:lvl>
    <w:lvl w:ilvl="4" w:tplc="240A0019" w:tentative="1">
      <w:start w:val="1"/>
      <w:numFmt w:val="lowerLetter"/>
      <w:lvlText w:val="%5."/>
      <w:lvlJc w:val="left"/>
      <w:pPr>
        <w:ind w:left="3183" w:hanging="360"/>
      </w:pPr>
    </w:lvl>
    <w:lvl w:ilvl="5" w:tplc="240A001B" w:tentative="1">
      <w:start w:val="1"/>
      <w:numFmt w:val="lowerRoman"/>
      <w:lvlText w:val="%6."/>
      <w:lvlJc w:val="right"/>
      <w:pPr>
        <w:ind w:left="3903" w:hanging="180"/>
      </w:pPr>
    </w:lvl>
    <w:lvl w:ilvl="6" w:tplc="240A000F" w:tentative="1">
      <w:start w:val="1"/>
      <w:numFmt w:val="decimal"/>
      <w:lvlText w:val="%7."/>
      <w:lvlJc w:val="left"/>
      <w:pPr>
        <w:ind w:left="4623" w:hanging="360"/>
      </w:pPr>
    </w:lvl>
    <w:lvl w:ilvl="7" w:tplc="240A0019" w:tentative="1">
      <w:start w:val="1"/>
      <w:numFmt w:val="lowerLetter"/>
      <w:lvlText w:val="%8."/>
      <w:lvlJc w:val="left"/>
      <w:pPr>
        <w:ind w:left="5343" w:hanging="360"/>
      </w:pPr>
    </w:lvl>
    <w:lvl w:ilvl="8" w:tplc="240A001B" w:tentative="1">
      <w:start w:val="1"/>
      <w:numFmt w:val="lowerRoman"/>
      <w:lvlText w:val="%9."/>
      <w:lvlJc w:val="right"/>
      <w:pPr>
        <w:ind w:left="6063" w:hanging="180"/>
      </w:pPr>
    </w:lvl>
  </w:abstractNum>
  <w:abstractNum w:abstractNumId="7" w15:restartNumberingAfterBreak="0">
    <w:nsid w:val="159E7F76"/>
    <w:multiLevelType w:val="multilevel"/>
    <w:tmpl w:val="3F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72B64"/>
    <w:multiLevelType w:val="multilevel"/>
    <w:tmpl w:val="83E20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9273376"/>
    <w:multiLevelType w:val="hybridMultilevel"/>
    <w:tmpl w:val="FDD445F2"/>
    <w:lvl w:ilvl="0" w:tplc="83061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8339F3"/>
    <w:multiLevelType w:val="multilevel"/>
    <w:tmpl w:val="9A4246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035F7"/>
    <w:multiLevelType w:val="hybridMultilevel"/>
    <w:tmpl w:val="CB285D80"/>
    <w:lvl w:ilvl="0" w:tplc="8E76B24E">
      <w:start w:val="1"/>
      <w:numFmt w:val="decimal"/>
      <w:lvlText w:val="(%1)"/>
      <w:lvlJc w:val="left"/>
      <w:pPr>
        <w:ind w:left="437" w:hanging="360"/>
      </w:pPr>
      <w:rPr>
        <w:rFonts w:hint="default"/>
        <w:sz w:val="17"/>
        <w:szCs w:val="17"/>
      </w:rPr>
    </w:lvl>
    <w:lvl w:ilvl="1" w:tplc="240A0019" w:tentative="1">
      <w:start w:val="1"/>
      <w:numFmt w:val="lowerLetter"/>
      <w:lvlText w:val="%2."/>
      <w:lvlJc w:val="left"/>
      <w:pPr>
        <w:ind w:left="1157" w:hanging="360"/>
      </w:pPr>
    </w:lvl>
    <w:lvl w:ilvl="2" w:tplc="240A001B" w:tentative="1">
      <w:start w:val="1"/>
      <w:numFmt w:val="lowerRoman"/>
      <w:lvlText w:val="%3."/>
      <w:lvlJc w:val="right"/>
      <w:pPr>
        <w:ind w:left="1877" w:hanging="180"/>
      </w:pPr>
    </w:lvl>
    <w:lvl w:ilvl="3" w:tplc="240A000F" w:tentative="1">
      <w:start w:val="1"/>
      <w:numFmt w:val="decimal"/>
      <w:lvlText w:val="%4."/>
      <w:lvlJc w:val="left"/>
      <w:pPr>
        <w:ind w:left="2597" w:hanging="360"/>
      </w:pPr>
    </w:lvl>
    <w:lvl w:ilvl="4" w:tplc="240A0019" w:tentative="1">
      <w:start w:val="1"/>
      <w:numFmt w:val="lowerLetter"/>
      <w:lvlText w:val="%5."/>
      <w:lvlJc w:val="left"/>
      <w:pPr>
        <w:ind w:left="3317" w:hanging="360"/>
      </w:pPr>
    </w:lvl>
    <w:lvl w:ilvl="5" w:tplc="240A001B" w:tentative="1">
      <w:start w:val="1"/>
      <w:numFmt w:val="lowerRoman"/>
      <w:lvlText w:val="%6."/>
      <w:lvlJc w:val="right"/>
      <w:pPr>
        <w:ind w:left="4037" w:hanging="180"/>
      </w:pPr>
    </w:lvl>
    <w:lvl w:ilvl="6" w:tplc="240A000F" w:tentative="1">
      <w:start w:val="1"/>
      <w:numFmt w:val="decimal"/>
      <w:lvlText w:val="%7."/>
      <w:lvlJc w:val="left"/>
      <w:pPr>
        <w:ind w:left="4757" w:hanging="360"/>
      </w:pPr>
    </w:lvl>
    <w:lvl w:ilvl="7" w:tplc="240A0019" w:tentative="1">
      <w:start w:val="1"/>
      <w:numFmt w:val="lowerLetter"/>
      <w:lvlText w:val="%8."/>
      <w:lvlJc w:val="left"/>
      <w:pPr>
        <w:ind w:left="5477" w:hanging="360"/>
      </w:pPr>
    </w:lvl>
    <w:lvl w:ilvl="8" w:tplc="240A001B" w:tentative="1">
      <w:start w:val="1"/>
      <w:numFmt w:val="lowerRoman"/>
      <w:lvlText w:val="%9."/>
      <w:lvlJc w:val="right"/>
      <w:pPr>
        <w:ind w:left="6197" w:hanging="180"/>
      </w:pPr>
    </w:lvl>
  </w:abstractNum>
  <w:abstractNum w:abstractNumId="12" w15:restartNumberingAfterBreak="0">
    <w:nsid w:val="277B5760"/>
    <w:multiLevelType w:val="hybridMultilevel"/>
    <w:tmpl w:val="8CB21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D404A9"/>
    <w:multiLevelType w:val="multilevel"/>
    <w:tmpl w:val="E1A06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222FFA"/>
    <w:multiLevelType w:val="hybridMultilevel"/>
    <w:tmpl w:val="68E69E5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5" w15:restartNumberingAfterBreak="0">
    <w:nsid w:val="2CA26BA1"/>
    <w:multiLevelType w:val="hybridMultilevel"/>
    <w:tmpl w:val="8DD23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9671FB"/>
    <w:multiLevelType w:val="hybridMultilevel"/>
    <w:tmpl w:val="FFC24622"/>
    <w:lvl w:ilvl="0" w:tplc="83061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881E88"/>
    <w:multiLevelType w:val="hybridMultilevel"/>
    <w:tmpl w:val="18F60C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FB26C57"/>
    <w:multiLevelType w:val="hybridMultilevel"/>
    <w:tmpl w:val="99F03750"/>
    <w:lvl w:ilvl="0" w:tplc="240A0001">
      <w:start w:val="1"/>
      <w:numFmt w:val="bullet"/>
      <w:lvlText w:val=""/>
      <w:lvlJc w:val="left"/>
      <w:pPr>
        <w:ind w:left="663" w:hanging="360"/>
      </w:pPr>
      <w:rPr>
        <w:rFonts w:ascii="Symbol" w:hAnsi="Symbol" w:hint="default"/>
      </w:rPr>
    </w:lvl>
    <w:lvl w:ilvl="1" w:tplc="240A0003" w:tentative="1">
      <w:start w:val="1"/>
      <w:numFmt w:val="bullet"/>
      <w:lvlText w:val="o"/>
      <w:lvlJc w:val="left"/>
      <w:pPr>
        <w:ind w:left="1383" w:hanging="360"/>
      </w:pPr>
      <w:rPr>
        <w:rFonts w:ascii="Courier New" w:hAnsi="Courier New" w:cs="Courier New" w:hint="default"/>
      </w:rPr>
    </w:lvl>
    <w:lvl w:ilvl="2" w:tplc="240A0005" w:tentative="1">
      <w:start w:val="1"/>
      <w:numFmt w:val="bullet"/>
      <w:lvlText w:val=""/>
      <w:lvlJc w:val="left"/>
      <w:pPr>
        <w:ind w:left="2103" w:hanging="360"/>
      </w:pPr>
      <w:rPr>
        <w:rFonts w:ascii="Wingdings" w:hAnsi="Wingdings" w:hint="default"/>
      </w:rPr>
    </w:lvl>
    <w:lvl w:ilvl="3" w:tplc="240A0001" w:tentative="1">
      <w:start w:val="1"/>
      <w:numFmt w:val="bullet"/>
      <w:lvlText w:val=""/>
      <w:lvlJc w:val="left"/>
      <w:pPr>
        <w:ind w:left="2823" w:hanging="360"/>
      </w:pPr>
      <w:rPr>
        <w:rFonts w:ascii="Symbol" w:hAnsi="Symbol" w:hint="default"/>
      </w:rPr>
    </w:lvl>
    <w:lvl w:ilvl="4" w:tplc="240A0003" w:tentative="1">
      <w:start w:val="1"/>
      <w:numFmt w:val="bullet"/>
      <w:lvlText w:val="o"/>
      <w:lvlJc w:val="left"/>
      <w:pPr>
        <w:ind w:left="3543" w:hanging="360"/>
      </w:pPr>
      <w:rPr>
        <w:rFonts w:ascii="Courier New" w:hAnsi="Courier New" w:cs="Courier New" w:hint="default"/>
      </w:rPr>
    </w:lvl>
    <w:lvl w:ilvl="5" w:tplc="240A0005" w:tentative="1">
      <w:start w:val="1"/>
      <w:numFmt w:val="bullet"/>
      <w:lvlText w:val=""/>
      <w:lvlJc w:val="left"/>
      <w:pPr>
        <w:ind w:left="4263" w:hanging="360"/>
      </w:pPr>
      <w:rPr>
        <w:rFonts w:ascii="Wingdings" w:hAnsi="Wingdings" w:hint="default"/>
      </w:rPr>
    </w:lvl>
    <w:lvl w:ilvl="6" w:tplc="240A0001" w:tentative="1">
      <w:start w:val="1"/>
      <w:numFmt w:val="bullet"/>
      <w:lvlText w:val=""/>
      <w:lvlJc w:val="left"/>
      <w:pPr>
        <w:ind w:left="4983" w:hanging="360"/>
      </w:pPr>
      <w:rPr>
        <w:rFonts w:ascii="Symbol" w:hAnsi="Symbol" w:hint="default"/>
      </w:rPr>
    </w:lvl>
    <w:lvl w:ilvl="7" w:tplc="240A0003" w:tentative="1">
      <w:start w:val="1"/>
      <w:numFmt w:val="bullet"/>
      <w:lvlText w:val="o"/>
      <w:lvlJc w:val="left"/>
      <w:pPr>
        <w:ind w:left="5703" w:hanging="360"/>
      </w:pPr>
      <w:rPr>
        <w:rFonts w:ascii="Courier New" w:hAnsi="Courier New" w:cs="Courier New" w:hint="default"/>
      </w:rPr>
    </w:lvl>
    <w:lvl w:ilvl="8" w:tplc="240A0005" w:tentative="1">
      <w:start w:val="1"/>
      <w:numFmt w:val="bullet"/>
      <w:lvlText w:val=""/>
      <w:lvlJc w:val="left"/>
      <w:pPr>
        <w:ind w:left="6423" w:hanging="360"/>
      </w:pPr>
      <w:rPr>
        <w:rFonts w:ascii="Wingdings" w:hAnsi="Wingdings" w:hint="default"/>
      </w:rPr>
    </w:lvl>
  </w:abstractNum>
  <w:abstractNum w:abstractNumId="19" w15:restartNumberingAfterBreak="0">
    <w:nsid w:val="318617E3"/>
    <w:multiLevelType w:val="hybridMultilevel"/>
    <w:tmpl w:val="2FB49C8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15:restartNumberingAfterBreak="0">
    <w:nsid w:val="34170E81"/>
    <w:multiLevelType w:val="hybridMultilevel"/>
    <w:tmpl w:val="1CAEB244"/>
    <w:lvl w:ilvl="0" w:tplc="7BCCD660">
      <w:start w:val="1"/>
      <w:numFmt w:val="bullet"/>
      <w:lvlText w:val=""/>
      <w:lvlJc w:val="left"/>
      <w:pPr>
        <w:ind w:hanging="358"/>
      </w:pPr>
      <w:rPr>
        <w:rFonts w:ascii="Segoe MDL2 Assets" w:eastAsia="Segoe MDL2 Assets" w:hAnsi="Segoe MDL2 Assets" w:hint="default"/>
        <w:w w:val="45"/>
        <w:sz w:val="20"/>
        <w:szCs w:val="20"/>
      </w:rPr>
    </w:lvl>
    <w:lvl w:ilvl="1" w:tplc="9782CAA2">
      <w:start w:val="1"/>
      <w:numFmt w:val="bullet"/>
      <w:lvlText w:val="•"/>
      <w:lvlJc w:val="left"/>
      <w:rPr>
        <w:rFonts w:hint="default"/>
      </w:rPr>
    </w:lvl>
    <w:lvl w:ilvl="2" w:tplc="34889846">
      <w:start w:val="1"/>
      <w:numFmt w:val="bullet"/>
      <w:lvlText w:val="•"/>
      <w:lvlJc w:val="left"/>
      <w:rPr>
        <w:rFonts w:hint="default"/>
      </w:rPr>
    </w:lvl>
    <w:lvl w:ilvl="3" w:tplc="61848EFA">
      <w:start w:val="1"/>
      <w:numFmt w:val="bullet"/>
      <w:lvlText w:val="•"/>
      <w:lvlJc w:val="left"/>
      <w:rPr>
        <w:rFonts w:hint="default"/>
      </w:rPr>
    </w:lvl>
    <w:lvl w:ilvl="4" w:tplc="72629502">
      <w:start w:val="1"/>
      <w:numFmt w:val="bullet"/>
      <w:lvlText w:val="•"/>
      <w:lvlJc w:val="left"/>
      <w:rPr>
        <w:rFonts w:hint="default"/>
      </w:rPr>
    </w:lvl>
    <w:lvl w:ilvl="5" w:tplc="04466BB6">
      <w:start w:val="1"/>
      <w:numFmt w:val="bullet"/>
      <w:lvlText w:val="•"/>
      <w:lvlJc w:val="left"/>
      <w:rPr>
        <w:rFonts w:hint="default"/>
      </w:rPr>
    </w:lvl>
    <w:lvl w:ilvl="6" w:tplc="AB243162">
      <w:start w:val="1"/>
      <w:numFmt w:val="bullet"/>
      <w:lvlText w:val="•"/>
      <w:lvlJc w:val="left"/>
      <w:rPr>
        <w:rFonts w:hint="default"/>
      </w:rPr>
    </w:lvl>
    <w:lvl w:ilvl="7" w:tplc="C3201C60">
      <w:start w:val="1"/>
      <w:numFmt w:val="bullet"/>
      <w:lvlText w:val="•"/>
      <w:lvlJc w:val="left"/>
      <w:rPr>
        <w:rFonts w:hint="default"/>
      </w:rPr>
    </w:lvl>
    <w:lvl w:ilvl="8" w:tplc="1570EF22">
      <w:start w:val="1"/>
      <w:numFmt w:val="bullet"/>
      <w:lvlText w:val="•"/>
      <w:lvlJc w:val="left"/>
      <w:rPr>
        <w:rFonts w:hint="default"/>
      </w:rPr>
    </w:lvl>
  </w:abstractNum>
  <w:abstractNum w:abstractNumId="21" w15:restartNumberingAfterBreak="0">
    <w:nsid w:val="378C2BBC"/>
    <w:multiLevelType w:val="hybridMultilevel"/>
    <w:tmpl w:val="F184F482"/>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2" w15:restartNumberingAfterBreak="0">
    <w:nsid w:val="3A674903"/>
    <w:multiLevelType w:val="multilevel"/>
    <w:tmpl w:val="70A039A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AC13E1B"/>
    <w:multiLevelType w:val="hybridMultilevel"/>
    <w:tmpl w:val="BA1EC9EA"/>
    <w:lvl w:ilvl="0" w:tplc="240A0001">
      <w:start w:val="1"/>
      <w:numFmt w:val="bullet"/>
      <w:lvlText w:val=""/>
      <w:lvlJc w:val="left"/>
      <w:pPr>
        <w:ind w:left="663" w:hanging="360"/>
      </w:pPr>
      <w:rPr>
        <w:rFonts w:ascii="Symbol" w:hAnsi="Symbol" w:hint="default"/>
      </w:rPr>
    </w:lvl>
    <w:lvl w:ilvl="1" w:tplc="240A0003" w:tentative="1">
      <w:start w:val="1"/>
      <w:numFmt w:val="bullet"/>
      <w:lvlText w:val="o"/>
      <w:lvlJc w:val="left"/>
      <w:pPr>
        <w:ind w:left="1383" w:hanging="360"/>
      </w:pPr>
      <w:rPr>
        <w:rFonts w:ascii="Courier New" w:hAnsi="Courier New" w:cs="Courier New" w:hint="default"/>
      </w:rPr>
    </w:lvl>
    <w:lvl w:ilvl="2" w:tplc="240A0005" w:tentative="1">
      <w:start w:val="1"/>
      <w:numFmt w:val="bullet"/>
      <w:lvlText w:val=""/>
      <w:lvlJc w:val="left"/>
      <w:pPr>
        <w:ind w:left="2103" w:hanging="360"/>
      </w:pPr>
      <w:rPr>
        <w:rFonts w:ascii="Wingdings" w:hAnsi="Wingdings" w:hint="default"/>
      </w:rPr>
    </w:lvl>
    <w:lvl w:ilvl="3" w:tplc="240A0001" w:tentative="1">
      <w:start w:val="1"/>
      <w:numFmt w:val="bullet"/>
      <w:lvlText w:val=""/>
      <w:lvlJc w:val="left"/>
      <w:pPr>
        <w:ind w:left="2823" w:hanging="360"/>
      </w:pPr>
      <w:rPr>
        <w:rFonts w:ascii="Symbol" w:hAnsi="Symbol" w:hint="default"/>
      </w:rPr>
    </w:lvl>
    <w:lvl w:ilvl="4" w:tplc="240A0003" w:tentative="1">
      <w:start w:val="1"/>
      <w:numFmt w:val="bullet"/>
      <w:lvlText w:val="o"/>
      <w:lvlJc w:val="left"/>
      <w:pPr>
        <w:ind w:left="3543" w:hanging="360"/>
      </w:pPr>
      <w:rPr>
        <w:rFonts w:ascii="Courier New" w:hAnsi="Courier New" w:cs="Courier New" w:hint="default"/>
      </w:rPr>
    </w:lvl>
    <w:lvl w:ilvl="5" w:tplc="240A0005" w:tentative="1">
      <w:start w:val="1"/>
      <w:numFmt w:val="bullet"/>
      <w:lvlText w:val=""/>
      <w:lvlJc w:val="left"/>
      <w:pPr>
        <w:ind w:left="4263" w:hanging="360"/>
      </w:pPr>
      <w:rPr>
        <w:rFonts w:ascii="Wingdings" w:hAnsi="Wingdings" w:hint="default"/>
      </w:rPr>
    </w:lvl>
    <w:lvl w:ilvl="6" w:tplc="240A0001" w:tentative="1">
      <w:start w:val="1"/>
      <w:numFmt w:val="bullet"/>
      <w:lvlText w:val=""/>
      <w:lvlJc w:val="left"/>
      <w:pPr>
        <w:ind w:left="4983" w:hanging="360"/>
      </w:pPr>
      <w:rPr>
        <w:rFonts w:ascii="Symbol" w:hAnsi="Symbol" w:hint="default"/>
      </w:rPr>
    </w:lvl>
    <w:lvl w:ilvl="7" w:tplc="240A0003" w:tentative="1">
      <w:start w:val="1"/>
      <w:numFmt w:val="bullet"/>
      <w:lvlText w:val="o"/>
      <w:lvlJc w:val="left"/>
      <w:pPr>
        <w:ind w:left="5703" w:hanging="360"/>
      </w:pPr>
      <w:rPr>
        <w:rFonts w:ascii="Courier New" w:hAnsi="Courier New" w:cs="Courier New" w:hint="default"/>
      </w:rPr>
    </w:lvl>
    <w:lvl w:ilvl="8" w:tplc="240A0005" w:tentative="1">
      <w:start w:val="1"/>
      <w:numFmt w:val="bullet"/>
      <w:lvlText w:val=""/>
      <w:lvlJc w:val="left"/>
      <w:pPr>
        <w:ind w:left="6423" w:hanging="360"/>
      </w:pPr>
      <w:rPr>
        <w:rFonts w:ascii="Wingdings" w:hAnsi="Wingdings" w:hint="default"/>
      </w:rPr>
    </w:lvl>
  </w:abstractNum>
  <w:abstractNum w:abstractNumId="24" w15:restartNumberingAfterBreak="0">
    <w:nsid w:val="3FA13E48"/>
    <w:multiLevelType w:val="hybridMultilevel"/>
    <w:tmpl w:val="01E4F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AB2D17"/>
    <w:multiLevelType w:val="hybridMultilevel"/>
    <w:tmpl w:val="FAE60C32"/>
    <w:lvl w:ilvl="0" w:tplc="1E12119A">
      <w:start w:val="1"/>
      <w:numFmt w:val="bullet"/>
      <w:lvlText w:val=""/>
      <w:lvlJc w:val="left"/>
      <w:pPr>
        <w:ind w:hanging="358"/>
      </w:pPr>
      <w:rPr>
        <w:rFonts w:ascii="Segoe MDL2 Assets" w:eastAsia="Segoe MDL2 Assets" w:hAnsi="Segoe MDL2 Assets" w:hint="default"/>
        <w:w w:val="45"/>
        <w:sz w:val="20"/>
        <w:szCs w:val="20"/>
      </w:rPr>
    </w:lvl>
    <w:lvl w:ilvl="1" w:tplc="8BF83FF4">
      <w:start w:val="1"/>
      <w:numFmt w:val="bullet"/>
      <w:lvlText w:val="•"/>
      <w:lvlJc w:val="left"/>
      <w:rPr>
        <w:rFonts w:hint="default"/>
      </w:rPr>
    </w:lvl>
    <w:lvl w:ilvl="2" w:tplc="F43433BE">
      <w:start w:val="1"/>
      <w:numFmt w:val="bullet"/>
      <w:lvlText w:val="•"/>
      <w:lvlJc w:val="left"/>
      <w:rPr>
        <w:rFonts w:hint="default"/>
      </w:rPr>
    </w:lvl>
    <w:lvl w:ilvl="3" w:tplc="57E67616">
      <w:start w:val="1"/>
      <w:numFmt w:val="bullet"/>
      <w:lvlText w:val="•"/>
      <w:lvlJc w:val="left"/>
      <w:rPr>
        <w:rFonts w:hint="default"/>
      </w:rPr>
    </w:lvl>
    <w:lvl w:ilvl="4" w:tplc="B57ABE54">
      <w:start w:val="1"/>
      <w:numFmt w:val="bullet"/>
      <w:lvlText w:val="•"/>
      <w:lvlJc w:val="left"/>
      <w:rPr>
        <w:rFonts w:hint="default"/>
      </w:rPr>
    </w:lvl>
    <w:lvl w:ilvl="5" w:tplc="2766F7D6">
      <w:start w:val="1"/>
      <w:numFmt w:val="bullet"/>
      <w:lvlText w:val="•"/>
      <w:lvlJc w:val="left"/>
      <w:rPr>
        <w:rFonts w:hint="default"/>
      </w:rPr>
    </w:lvl>
    <w:lvl w:ilvl="6" w:tplc="91DAD720">
      <w:start w:val="1"/>
      <w:numFmt w:val="bullet"/>
      <w:lvlText w:val="•"/>
      <w:lvlJc w:val="left"/>
      <w:rPr>
        <w:rFonts w:hint="default"/>
      </w:rPr>
    </w:lvl>
    <w:lvl w:ilvl="7" w:tplc="6046E910">
      <w:start w:val="1"/>
      <w:numFmt w:val="bullet"/>
      <w:lvlText w:val="•"/>
      <w:lvlJc w:val="left"/>
      <w:rPr>
        <w:rFonts w:hint="default"/>
      </w:rPr>
    </w:lvl>
    <w:lvl w:ilvl="8" w:tplc="95EE4E8E">
      <w:start w:val="1"/>
      <w:numFmt w:val="bullet"/>
      <w:lvlText w:val="•"/>
      <w:lvlJc w:val="left"/>
      <w:rPr>
        <w:rFonts w:hint="default"/>
      </w:rPr>
    </w:lvl>
  </w:abstractNum>
  <w:abstractNum w:abstractNumId="26" w15:restartNumberingAfterBreak="0">
    <w:nsid w:val="418141AF"/>
    <w:multiLevelType w:val="multilevel"/>
    <w:tmpl w:val="5568E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AC5F19"/>
    <w:multiLevelType w:val="multilevel"/>
    <w:tmpl w:val="0276C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567FDE"/>
    <w:multiLevelType w:val="hybridMultilevel"/>
    <w:tmpl w:val="74AC588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15:restartNumberingAfterBreak="0">
    <w:nsid w:val="4D7378EA"/>
    <w:multiLevelType w:val="hybridMultilevel"/>
    <w:tmpl w:val="DE7CB648"/>
    <w:lvl w:ilvl="0" w:tplc="6F265E42">
      <w:start w:val="1"/>
      <w:numFmt w:val="decimal"/>
      <w:lvlText w:val="%1."/>
      <w:lvlJc w:val="left"/>
      <w:pPr>
        <w:ind w:hanging="360"/>
      </w:pPr>
      <w:rPr>
        <w:rFonts w:ascii="Calibri" w:eastAsia="Calibri" w:hAnsi="Calibri" w:hint="default"/>
        <w:b/>
        <w:bCs/>
        <w:spacing w:val="-1"/>
        <w:w w:val="99"/>
        <w:sz w:val="20"/>
        <w:szCs w:val="20"/>
      </w:rPr>
    </w:lvl>
    <w:lvl w:ilvl="1" w:tplc="A89032F8">
      <w:start w:val="1"/>
      <w:numFmt w:val="bullet"/>
      <w:lvlText w:val="•"/>
      <w:lvlJc w:val="left"/>
      <w:rPr>
        <w:rFonts w:hint="default"/>
      </w:rPr>
    </w:lvl>
    <w:lvl w:ilvl="2" w:tplc="9BCA3EC6">
      <w:start w:val="1"/>
      <w:numFmt w:val="bullet"/>
      <w:lvlText w:val="•"/>
      <w:lvlJc w:val="left"/>
      <w:rPr>
        <w:rFonts w:hint="default"/>
      </w:rPr>
    </w:lvl>
    <w:lvl w:ilvl="3" w:tplc="B8FE6944">
      <w:start w:val="1"/>
      <w:numFmt w:val="bullet"/>
      <w:lvlText w:val="•"/>
      <w:lvlJc w:val="left"/>
      <w:rPr>
        <w:rFonts w:hint="default"/>
      </w:rPr>
    </w:lvl>
    <w:lvl w:ilvl="4" w:tplc="E6FCFE36">
      <w:start w:val="1"/>
      <w:numFmt w:val="bullet"/>
      <w:lvlText w:val="•"/>
      <w:lvlJc w:val="left"/>
      <w:rPr>
        <w:rFonts w:hint="default"/>
      </w:rPr>
    </w:lvl>
    <w:lvl w:ilvl="5" w:tplc="FB9C47EA">
      <w:start w:val="1"/>
      <w:numFmt w:val="bullet"/>
      <w:lvlText w:val="•"/>
      <w:lvlJc w:val="left"/>
      <w:rPr>
        <w:rFonts w:hint="default"/>
      </w:rPr>
    </w:lvl>
    <w:lvl w:ilvl="6" w:tplc="30C8DB9A">
      <w:start w:val="1"/>
      <w:numFmt w:val="bullet"/>
      <w:lvlText w:val="•"/>
      <w:lvlJc w:val="left"/>
      <w:rPr>
        <w:rFonts w:hint="default"/>
      </w:rPr>
    </w:lvl>
    <w:lvl w:ilvl="7" w:tplc="24BA4ECA">
      <w:start w:val="1"/>
      <w:numFmt w:val="bullet"/>
      <w:lvlText w:val="•"/>
      <w:lvlJc w:val="left"/>
      <w:rPr>
        <w:rFonts w:hint="default"/>
      </w:rPr>
    </w:lvl>
    <w:lvl w:ilvl="8" w:tplc="0FBE35F6">
      <w:start w:val="1"/>
      <w:numFmt w:val="bullet"/>
      <w:lvlText w:val="•"/>
      <w:lvlJc w:val="left"/>
      <w:rPr>
        <w:rFonts w:hint="default"/>
      </w:rPr>
    </w:lvl>
  </w:abstractNum>
  <w:abstractNum w:abstractNumId="30" w15:restartNumberingAfterBreak="0">
    <w:nsid w:val="4FC8034C"/>
    <w:multiLevelType w:val="hybridMultilevel"/>
    <w:tmpl w:val="4D8E9FBA"/>
    <w:lvl w:ilvl="0" w:tplc="94A28C3C">
      <w:start w:val="1"/>
      <w:numFmt w:val="decimal"/>
      <w:lvlText w:val="%1."/>
      <w:lvlJc w:val="left"/>
      <w:pPr>
        <w:ind w:left="303" w:hanging="360"/>
      </w:pPr>
      <w:rPr>
        <w:rFonts w:hint="default"/>
      </w:rPr>
    </w:lvl>
    <w:lvl w:ilvl="1" w:tplc="0C0A0019" w:tentative="1">
      <w:start w:val="1"/>
      <w:numFmt w:val="lowerLetter"/>
      <w:lvlText w:val="%2."/>
      <w:lvlJc w:val="left"/>
      <w:pPr>
        <w:ind w:left="1023" w:hanging="360"/>
      </w:pPr>
    </w:lvl>
    <w:lvl w:ilvl="2" w:tplc="0C0A001B" w:tentative="1">
      <w:start w:val="1"/>
      <w:numFmt w:val="lowerRoman"/>
      <w:lvlText w:val="%3."/>
      <w:lvlJc w:val="right"/>
      <w:pPr>
        <w:ind w:left="1743" w:hanging="180"/>
      </w:pPr>
    </w:lvl>
    <w:lvl w:ilvl="3" w:tplc="0C0A000F" w:tentative="1">
      <w:start w:val="1"/>
      <w:numFmt w:val="decimal"/>
      <w:lvlText w:val="%4."/>
      <w:lvlJc w:val="left"/>
      <w:pPr>
        <w:ind w:left="2463" w:hanging="360"/>
      </w:pPr>
    </w:lvl>
    <w:lvl w:ilvl="4" w:tplc="0C0A0019" w:tentative="1">
      <w:start w:val="1"/>
      <w:numFmt w:val="lowerLetter"/>
      <w:lvlText w:val="%5."/>
      <w:lvlJc w:val="left"/>
      <w:pPr>
        <w:ind w:left="3183" w:hanging="360"/>
      </w:pPr>
    </w:lvl>
    <w:lvl w:ilvl="5" w:tplc="0C0A001B" w:tentative="1">
      <w:start w:val="1"/>
      <w:numFmt w:val="lowerRoman"/>
      <w:lvlText w:val="%6."/>
      <w:lvlJc w:val="right"/>
      <w:pPr>
        <w:ind w:left="3903" w:hanging="180"/>
      </w:pPr>
    </w:lvl>
    <w:lvl w:ilvl="6" w:tplc="0C0A000F" w:tentative="1">
      <w:start w:val="1"/>
      <w:numFmt w:val="decimal"/>
      <w:lvlText w:val="%7."/>
      <w:lvlJc w:val="left"/>
      <w:pPr>
        <w:ind w:left="4623" w:hanging="360"/>
      </w:pPr>
    </w:lvl>
    <w:lvl w:ilvl="7" w:tplc="0C0A0019" w:tentative="1">
      <w:start w:val="1"/>
      <w:numFmt w:val="lowerLetter"/>
      <w:lvlText w:val="%8."/>
      <w:lvlJc w:val="left"/>
      <w:pPr>
        <w:ind w:left="5343" w:hanging="360"/>
      </w:pPr>
    </w:lvl>
    <w:lvl w:ilvl="8" w:tplc="0C0A001B" w:tentative="1">
      <w:start w:val="1"/>
      <w:numFmt w:val="lowerRoman"/>
      <w:lvlText w:val="%9."/>
      <w:lvlJc w:val="right"/>
      <w:pPr>
        <w:ind w:left="6063" w:hanging="180"/>
      </w:pPr>
    </w:lvl>
  </w:abstractNum>
  <w:abstractNum w:abstractNumId="31" w15:restartNumberingAfterBreak="0">
    <w:nsid w:val="52D174F8"/>
    <w:multiLevelType w:val="multilevel"/>
    <w:tmpl w:val="26AE54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33A3D"/>
    <w:multiLevelType w:val="multilevel"/>
    <w:tmpl w:val="EF927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C57956"/>
    <w:multiLevelType w:val="multilevel"/>
    <w:tmpl w:val="363879E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97B7AC2"/>
    <w:multiLevelType w:val="multilevel"/>
    <w:tmpl w:val="7964533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9B1234C"/>
    <w:multiLevelType w:val="hybridMultilevel"/>
    <w:tmpl w:val="AC7CAEF8"/>
    <w:lvl w:ilvl="0" w:tplc="4CE8C602">
      <w:start w:val="1"/>
      <w:numFmt w:val="decimal"/>
      <w:lvlText w:val="%1."/>
      <w:lvlJc w:val="left"/>
      <w:pPr>
        <w:ind w:left="303" w:hanging="360"/>
      </w:pPr>
      <w:rPr>
        <w:rFonts w:hint="default"/>
      </w:rPr>
    </w:lvl>
    <w:lvl w:ilvl="1" w:tplc="0C0A0019" w:tentative="1">
      <w:start w:val="1"/>
      <w:numFmt w:val="lowerLetter"/>
      <w:lvlText w:val="%2."/>
      <w:lvlJc w:val="left"/>
      <w:pPr>
        <w:ind w:left="1023" w:hanging="360"/>
      </w:pPr>
    </w:lvl>
    <w:lvl w:ilvl="2" w:tplc="0C0A001B" w:tentative="1">
      <w:start w:val="1"/>
      <w:numFmt w:val="lowerRoman"/>
      <w:lvlText w:val="%3."/>
      <w:lvlJc w:val="right"/>
      <w:pPr>
        <w:ind w:left="1743" w:hanging="180"/>
      </w:pPr>
    </w:lvl>
    <w:lvl w:ilvl="3" w:tplc="0C0A000F" w:tentative="1">
      <w:start w:val="1"/>
      <w:numFmt w:val="decimal"/>
      <w:lvlText w:val="%4."/>
      <w:lvlJc w:val="left"/>
      <w:pPr>
        <w:ind w:left="2463" w:hanging="360"/>
      </w:pPr>
    </w:lvl>
    <w:lvl w:ilvl="4" w:tplc="0C0A0019" w:tentative="1">
      <w:start w:val="1"/>
      <w:numFmt w:val="lowerLetter"/>
      <w:lvlText w:val="%5."/>
      <w:lvlJc w:val="left"/>
      <w:pPr>
        <w:ind w:left="3183" w:hanging="360"/>
      </w:pPr>
    </w:lvl>
    <w:lvl w:ilvl="5" w:tplc="0C0A001B" w:tentative="1">
      <w:start w:val="1"/>
      <w:numFmt w:val="lowerRoman"/>
      <w:lvlText w:val="%6."/>
      <w:lvlJc w:val="right"/>
      <w:pPr>
        <w:ind w:left="3903" w:hanging="180"/>
      </w:pPr>
    </w:lvl>
    <w:lvl w:ilvl="6" w:tplc="0C0A000F" w:tentative="1">
      <w:start w:val="1"/>
      <w:numFmt w:val="decimal"/>
      <w:lvlText w:val="%7."/>
      <w:lvlJc w:val="left"/>
      <w:pPr>
        <w:ind w:left="4623" w:hanging="360"/>
      </w:pPr>
    </w:lvl>
    <w:lvl w:ilvl="7" w:tplc="0C0A0019" w:tentative="1">
      <w:start w:val="1"/>
      <w:numFmt w:val="lowerLetter"/>
      <w:lvlText w:val="%8."/>
      <w:lvlJc w:val="left"/>
      <w:pPr>
        <w:ind w:left="5343" w:hanging="360"/>
      </w:pPr>
    </w:lvl>
    <w:lvl w:ilvl="8" w:tplc="0C0A001B" w:tentative="1">
      <w:start w:val="1"/>
      <w:numFmt w:val="lowerRoman"/>
      <w:lvlText w:val="%9."/>
      <w:lvlJc w:val="right"/>
      <w:pPr>
        <w:ind w:left="6063" w:hanging="180"/>
      </w:pPr>
    </w:lvl>
  </w:abstractNum>
  <w:abstractNum w:abstractNumId="36" w15:restartNumberingAfterBreak="0">
    <w:nsid w:val="5E180E62"/>
    <w:multiLevelType w:val="hybridMultilevel"/>
    <w:tmpl w:val="0E2AA6EC"/>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7" w15:restartNumberingAfterBreak="0">
    <w:nsid w:val="69953BFB"/>
    <w:multiLevelType w:val="hybridMultilevel"/>
    <w:tmpl w:val="9BC68414"/>
    <w:lvl w:ilvl="0" w:tplc="EB687218">
      <w:start w:val="1"/>
      <w:numFmt w:val="bullet"/>
      <w:lvlText w:val=""/>
      <w:lvlJc w:val="left"/>
      <w:pPr>
        <w:tabs>
          <w:tab w:val="num" w:pos="303"/>
        </w:tabs>
        <w:ind w:left="303" w:hanging="360"/>
      </w:pPr>
      <w:rPr>
        <w:rFonts w:ascii="Symbol" w:hAnsi="Symbol" w:hint="default"/>
        <w:sz w:val="16"/>
        <w:szCs w:val="16"/>
      </w:rPr>
    </w:lvl>
    <w:lvl w:ilvl="1" w:tplc="0C0A0003" w:tentative="1">
      <w:start w:val="1"/>
      <w:numFmt w:val="bullet"/>
      <w:lvlText w:val="o"/>
      <w:lvlJc w:val="left"/>
      <w:pPr>
        <w:tabs>
          <w:tab w:val="num" w:pos="1383"/>
        </w:tabs>
        <w:ind w:left="1383" w:hanging="360"/>
      </w:pPr>
      <w:rPr>
        <w:rFonts w:ascii="Courier New" w:hAnsi="Courier New" w:cs="Courier New"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cs="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cs="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abstractNum w:abstractNumId="38" w15:restartNumberingAfterBreak="0">
    <w:nsid w:val="6B486E4F"/>
    <w:multiLevelType w:val="hybridMultilevel"/>
    <w:tmpl w:val="63C61478"/>
    <w:lvl w:ilvl="0" w:tplc="9A5E714E">
      <w:start w:val="1"/>
      <w:numFmt w:val="decimal"/>
      <w:lvlText w:val="%1."/>
      <w:lvlJc w:val="left"/>
      <w:pPr>
        <w:ind w:left="303" w:hanging="360"/>
      </w:pPr>
      <w:rPr>
        <w:rFonts w:hint="default"/>
        <w:b/>
      </w:rPr>
    </w:lvl>
    <w:lvl w:ilvl="1" w:tplc="040A0019">
      <w:start w:val="1"/>
      <w:numFmt w:val="lowerLetter"/>
      <w:lvlText w:val="%2."/>
      <w:lvlJc w:val="left"/>
      <w:pPr>
        <w:ind w:left="1023" w:hanging="360"/>
      </w:pPr>
    </w:lvl>
    <w:lvl w:ilvl="2" w:tplc="040A001B" w:tentative="1">
      <w:start w:val="1"/>
      <w:numFmt w:val="lowerRoman"/>
      <w:lvlText w:val="%3."/>
      <w:lvlJc w:val="right"/>
      <w:pPr>
        <w:ind w:left="1743" w:hanging="180"/>
      </w:pPr>
    </w:lvl>
    <w:lvl w:ilvl="3" w:tplc="040A000F" w:tentative="1">
      <w:start w:val="1"/>
      <w:numFmt w:val="decimal"/>
      <w:lvlText w:val="%4."/>
      <w:lvlJc w:val="left"/>
      <w:pPr>
        <w:ind w:left="2463" w:hanging="360"/>
      </w:pPr>
    </w:lvl>
    <w:lvl w:ilvl="4" w:tplc="040A0019" w:tentative="1">
      <w:start w:val="1"/>
      <w:numFmt w:val="lowerLetter"/>
      <w:lvlText w:val="%5."/>
      <w:lvlJc w:val="left"/>
      <w:pPr>
        <w:ind w:left="3183" w:hanging="360"/>
      </w:pPr>
    </w:lvl>
    <w:lvl w:ilvl="5" w:tplc="040A001B" w:tentative="1">
      <w:start w:val="1"/>
      <w:numFmt w:val="lowerRoman"/>
      <w:lvlText w:val="%6."/>
      <w:lvlJc w:val="right"/>
      <w:pPr>
        <w:ind w:left="3903" w:hanging="180"/>
      </w:pPr>
    </w:lvl>
    <w:lvl w:ilvl="6" w:tplc="040A000F" w:tentative="1">
      <w:start w:val="1"/>
      <w:numFmt w:val="decimal"/>
      <w:lvlText w:val="%7."/>
      <w:lvlJc w:val="left"/>
      <w:pPr>
        <w:ind w:left="4623" w:hanging="360"/>
      </w:pPr>
    </w:lvl>
    <w:lvl w:ilvl="7" w:tplc="040A0019" w:tentative="1">
      <w:start w:val="1"/>
      <w:numFmt w:val="lowerLetter"/>
      <w:lvlText w:val="%8."/>
      <w:lvlJc w:val="left"/>
      <w:pPr>
        <w:ind w:left="5343" w:hanging="360"/>
      </w:pPr>
    </w:lvl>
    <w:lvl w:ilvl="8" w:tplc="040A001B" w:tentative="1">
      <w:start w:val="1"/>
      <w:numFmt w:val="lowerRoman"/>
      <w:lvlText w:val="%9."/>
      <w:lvlJc w:val="right"/>
      <w:pPr>
        <w:ind w:left="6063" w:hanging="180"/>
      </w:pPr>
    </w:lvl>
  </w:abstractNum>
  <w:abstractNum w:abstractNumId="39" w15:restartNumberingAfterBreak="0">
    <w:nsid w:val="6CE56838"/>
    <w:multiLevelType w:val="multilevel"/>
    <w:tmpl w:val="A1C21D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73637F99"/>
    <w:multiLevelType w:val="hybridMultilevel"/>
    <w:tmpl w:val="CDA8390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41" w15:restartNumberingAfterBreak="0">
    <w:nsid w:val="75E92BF1"/>
    <w:multiLevelType w:val="hybridMultilevel"/>
    <w:tmpl w:val="E74CF6B2"/>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42" w15:restartNumberingAfterBreak="0">
    <w:nsid w:val="7E8B5C27"/>
    <w:multiLevelType w:val="hybridMultilevel"/>
    <w:tmpl w:val="352C4348"/>
    <w:lvl w:ilvl="0" w:tplc="0C0A000F">
      <w:start w:val="1"/>
      <w:numFmt w:val="decimal"/>
      <w:lvlText w:val="%1."/>
      <w:lvlJc w:val="left"/>
      <w:pPr>
        <w:ind w:left="663" w:hanging="360"/>
      </w:pPr>
    </w:lvl>
    <w:lvl w:ilvl="1" w:tplc="0C0A0019" w:tentative="1">
      <w:start w:val="1"/>
      <w:numFmt w:val="lowerLetter"/>
      <w:lvlText w:val="%2."/>
      <w:lvlJc w:val="left"/>
      <w:pPr>
        <w:ind w:left="1383" w:hanging="360"/>
      </w:pPr>
    </w:lvl>
    <w:lvl w:ilvl="2" w:tplc="0C0A001B" w:tentative="1">
      <w:start w:val="1"/>
      <w:numFmt w:val="lowerRoman"/>
      <w:lvlText w:val="%3."/>
      <w:lvlJc w:val="right"/>
      <w:pPr>
        <w:ind w:left="2103" w:hanging="180"/>
      </w:pPr>
    </w:lvl>
    <w:lvl w:ilvl="3" w:tplc="0C0A000F" w:tentative="1">
      <w:start w:val="1"/>
      <w:numFmt w:val="decimal"/>
      <w:lvlText w:val="%4."/>
      <w:lvlJc w:val="left"/>
      <w:pPr>
        <w:ind w:left="2823" w:hanging="360"/>
      </w:pPr>
    </w:lvl>
    <w:lvl w:ilvl="4" w:tplc="0C0A0019" w:tentative="1">
      <w:start w:val="1"/>
      <w:numFmt w:val="lowerLetter"/>
      <w:lvlText w:val="%5."/>
      <w:lvlJc w:val="left"/>
      <w:pPr>
        <w:ind w:left="3543" w:hanging="360"/>
      </w:pPr>
    </w:lvl>
    <w:lvl w:ilvl="5" w:tplc="0C0A001B" w:tentative="1">
      <w:start w:val="1"/>
      <w:numFmt w:val="lowerRoman"/>
      <w:lvlText w:val="%6."/>
      <w:lvlJc w:val="right"/>
      <w:pPr>
        <w:ind w:left="4263" w:hanging="180"/>
      </w:pPr>
    </w:lvl>
    <w:lvl w:ilvl="6" w:tplc="0C0A000F" w:tentative="1">
      <w:start w:val="1"/>
      <w:numFmt w:val="decimal"/>
      <w:lvlText w:val="%7."/>
      <w:lvlJc w:val="left"/>
      <w:pPr>
        <w:ind w:left="4983" w:hanging="360"/>
      </w:pPr>
    </w:lvl>
    <w:lvl w:ilvl="7" w:tplc="0C0A0019" w:tentative="1">
      <w:start w:val="1"/>
      <w:numFmt w:val="lowerLetter"/>
      <w:lvlText w:val="%8."/>
      <w:lvlJc w:val="left"/>
      <w:pPr>
        <w:ind w:left="5703" w:hanging="360"/>
      </w:pPr>
    </w:lvl>
    <w:lvl w:ilvl="8" w:tplc="0C0A001B" w:tentative="1">
      <w:start w:val="1"/>
      <w:numFmt w:val="lowerRoman"/>
      <w:lvlText w:val="%9."/>
      <w:lvlJc w:val="right"/>
      <w:pPr>
        <w:ind w:left="6423" w:hanging="180"/>
      </w:pPr>
    </w:lvl>
  </w:abstractNum>
  <w:num w:numId="1">
    <w:abstractNumId w:val="0"/>
  </w:num>
  <w:num w:numId="2">
    <w:abstractNumId w:val="39"/>
  </w:num>
  <w:num w:numId="3">
    <w:abstractNumId w:val="8"/>
  </w:num>
  <w:num w:numId="4">
    <w:abstractNumId w:val="34"/>
  </w:num>
  <w:num w:numId="5">
    <w:abstractNumId w:val="33"/>
  </w:num>
  <w:num w:numId="6">
    <w:abstractNumId w:val="22"/>
  </w:num>
  <w:num w:numId="7">
    <w:abstractNumId w:val="35"/>
  </w:num>
  <w:num w:numId="8">
    <w:abstractNumId w:val="30"/>
  </w:num>
  <w:num w:numId="9">
    <w:abstractNumId w:val="17"/>
  </w:num>
  <w:num w:numId="10">
    <w:abstractNumId w:val="1"/>
  </w:num>
  <w:num w:numId="11">
    <w:abstractNumId w:val="12"/>
  </w:num>
  <w:num w:numId="12">
    <w:abstractNumId w:val="37"/>
  </w:num>
  <w:num w:numId="13">
    <w:abstractNumId w:val="18"/>
  </w:num>
  <w:num w:numId="14">
    <w:abstractNumId w:val="23"/>
  </w:num>
  <w:num w:numId="15">
    <w:abstractNumId w:val="38"/>
  </w:num>
  <w:num w:numId="16">
    <w:abstractNumId w:val="6"/>
  </w:num>
  <w:num w:numId="17">
    <w:abstractNumId w:val="42"/>
  </w:num>
  <w:num w:numId="18">
    <w:abstractNumId w:val="24"/>
  </w:num>
  <w:num w:numId="19">
    <w:abstractNumId w:val="15"/>
  </w:num>
  <w:num w:numId="20">
    <w:abstractNumId w:val="9"/>
  </w:num>
  <w:num w:numId="21">
    <w:abstractNumId w:val="16"/>
  </w:num>
  <w:num w:numId="22">
    <w:abstractNumId w:val="2"/>
  </w:num>
  <w:num w:numId="23">
    <w:abstractNumId w:val="28"/>
  </w:num>
  <w:num w:numId="24">
    <w:abstractNumId w:val="40"/>
  </w:num>
  <w:num w:numId="25">
    <w:abstractNumId w:val="21"/>
  </w:num>
  <w:num w:numId="26">
    <w:abstractNumId w:val="5"/>
  </w:num>
  <w:num w:numId="27">
    <w:abstractNumId w:val="36"/>
  </w:num>
  <w:num w:numId="28">
    <w:abstractNumId w:val="19"/>
  </w:num>
  <w:num w:numId="29">
    <w:abstractNumId w:val="14"/>
  </w:num>
  <w:num w:numId="30">
    <w:abstractNumId w:val="41"/>
  </w:num>
  <w:num w:numId="31">
    <w:abstractNumId w:val="11"/>
  </w:num>
  <w:num w:numId="32">
    <w:abstractNumId w:val="29"/>
  </w:num>
  <w:num w:numId="33">
    <w:abstractNumId w:val="25"/>
  </w:num>
  <w:num w:numId="34">
    <w:abstractNumId w:val="3"/>
  </w:num>
  <w:num w:numId="35">
    <w:abstractNumId w:val="20"/>
  </w:num>
  <w:num w:numId="36">
    <w:abstractNumId w:val="7"/>
  </w:num>
  <w:num w:numId="37">
    <w:abstractNumId w:val="26"/>
  </w:num>
  <w:num w:numId="38">
    <w:abstractNumId w:val="32"/>
  </w:num>
  <w:num w:numId="39">
    <w:abstractNumId w:val="13"/>
  </w:num>
  <w:num w:numId="40">
    <w:abstractNumId w:val="10"/>
  </w:num>
  <w:num w:numId="41">
    <w:abstractNumId w:val="4"/>
  </w:num>
  <w:num w:numId="42">
    <w:abstractNumId w:val="2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es-CR"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CR" w:vendorID="64" w:dllVersion="6" w:nlCheck="1" w:checkStyle="0"/>
  <w:activeWritingStyle w:appName="MSWord" w:lang="es-CO"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14"/>
    <w:rsid w:val="0000119A"/>
    <w:rsid w:val="00002A55"/>
    <w:rsid w:val="00003DB1"/>
    <w:rsid w:val="00006DB4"/>
    <w:rsid w:val="0001236A"/>
    <w:rsid w:val="00013C65"/>
    <w:rsid w:val="00015C11"/>
    <w:rsid w:val="00017A77"/>
    <w:rsid w:val="000259F2"/>
    <w:rsid w:val="00031AC6"/>
    <w:rsid w:val="00034419"/>
    <w:rsid w:val="00036ED7"/>
    <w:rsid w:val="0004445C"/>
    <w:rsid w:val="00047583"/>
    <w:rsid w:val="000477D3"/>
    <w:rsid w:val="00053B87"/>
    <w:rsid w:val="00057DD8"/>
    <w:rsid w:val="000642FB"/>
    <w:rsid w:val="0006629D"/>
    <w:rsid w:val="000748E7"/>
    <w:rsid w:val="00076692"/>
    <w:rsid w:val="0008315B"/>
    <w:rsid w:val="00084E30"/>
    <w:rsid w:val="0009186B"/>
    <w:rsid w:val="0009699F"/>
    <w:rsid w:val="000A6DF0"/>
    <w:rsid w:val="000B683A"/>
    <w:rsid w:val="000B788C"/>
    <w:rsid w:val="000C0685"/>
    <w:rsid w:val="000C14AC"/>
    <w:rsid w:val="000C1EE4"/>
    <w:rsid w:val="000C7BAE"/>
    <w:rsid w:val="000D358A"/>
    <w:rsid w:val="000D4494"/>
    <w:rsid w:val="000D4C29"/>
    <w:rsid w:val="000E06B6"/>
    <w:rsid w:val="000E3310"/>
    <w:rsid w:val="000E39A7"/>
    <w:rsid w:val="000E588D"/>
    <w:rsid w:val="000F0067"/>
    <w:rsid w:val="000F0B9F"/>
    <w:rsid w:val="000F23CC"/>
    <w:rsid w:val="000F2C2E"/>
    <w:rsid w:val="000F4FEA"/>
    <w:rsid w:val="000F70C4"/>
    <w:rsid w:val="001003BA"/>
    <w:rsid w:val="00102336"/>
    <w:rsid w:val="00104DB2"/>
    <w:rsid w:val="00104DFB"/>
    <w:rsid w:val="00113231"/>
    <w:rsid w:val="0011371F"/>
    <w:rsid w:val="0012029F"/>
    <w:rsid w:val="00130705"/>
    <w:rsid w:val="001457F0"/>
    <w:rsid w:val="00150FD6"/>
    <w:rsid w:val="0015136D"/>
    <w:rsid w:val="001539C0"/>
    <w:rsid w:val="00154F55"/>
    <w:rsid w:val="00155017"/>
    <w:rsid w:val="001563FA"/>
    <w:rsid w:val="00162A20"/>
    <w:rsid w:val="001712E3"/>
    <w:rsid w:val="0017497E"/>
    <w:rsid w:val="001749A3"/>
    <w:rsid w:val="00176084"/>
    <w:rsid w:val="001809D8"/>
    <w:rsid w:val="00181E8B"/>
    <w:rsid w:val="001836A1"/>
    <w:rsid w:val="00185B3E"/>
    <w:rsid w:val="00187361"/>
    <w:rsid w:val="0018794A"/>
    <w:rsid w:val="00191046"/>
    <w:rsid w:val="00196E0B"/>
    <w:rsid w:val="0019744A"/>
    <w:rsid w:val="001A1E0F"/>
    <w:rsid w:val="001A2969"/>
    <w:rsid w:val="001A7A25"/>
    <w:rsid w:val="001B29E9"/>
    <w:rsid w:val="001B4E37"/>
    <w:rsid w:val="001B705F"/>
    <w:rsid w:val="001C3404"/>
    <w:rsid w:val="001D451F"/>
    <w:rsid w:val="001D7A52"/>
    <w:rsid w:val="001E2AD7"/>
    <w:rsid w:val="001F3BBF"/>
    <w:rsid w:val="00200AB0"/>
    <w:rsid w:val="00202E43"/>
    <w:rsid w:val="00206236"/>
    <w:rsid w:val="00207834"/>
    <w:rsid w:val="00216D23"/>
    <w:rsid w:val="00224352"/>
    <w:rsid w:val="002248C0"/>
    <w:rsid w:val="00232558"/>
    <w:rsid w:val="00237F2A"/>
    <w:rsid w:val="0024396D"/>
    <w:rsid w:val="002463C0"/>
    <w:rsid w:val="00250E05"/>
    <w:rsid w:val="00252CED"/>
    <w:rsid w:val="002558CA"/>
    <w:rsid w:val="00257020"/>
    <w:rsid w:val="00260D65"/>
    <w:rsid w:val="00262B19"/>
    <w:rsid w:val="00263F48"/>
    <w:rsid w:val="00266489"/>
    <w:rsid w:val="0027117C"/>
    <w:rsid w:val="0028088F"/>
    <w:rsid w:val="00282DD8"/>
    <w:rsid w:val="00290102"/>
    <w:rsid w:val="00296496"/>
    <w:rsid w:val="00296B74"/>
    <w:rsid w:val="002A1003"/>
    <w:rsid w:val="002B1CF7"/>
    <w:rsid w:val="002B6C4C"/>
    <w:rsid w:val="002B7853"/>
    <w:rsid w:val="002C2FFE"/>
    <w:rsid w:val="002C32A4"/>
    <w:rsid w:val="002D151F"/>
    <w:rsid w:val="002D20E8"/>
    <w:rsid w:val="002D33DE"/>
    <w:rsid w:val="002D38DD"/>
    <w:rsid w:val="002E098B"/>
    <w:rsid w:val="002E1B78"/>
    <w:rsid w:val="002E233D"/>
    <w:rsid w:val="002E580B"/>
    <w:rsid w:val="002E78C9"/>
    <w:rsid w:val="002F34E3"/>
    <w:rsid w:val="00306EC6"/>
    <w:rsid w:val="00313404"/>
    <w:rsid w:val="003234BC"/>
    <w:rsid w:val="0032560A"/>
    <w:rsid w:val="00334EBF"/>
    <w:rsid w:val="003437AF"/>
    <w:rsid w:val="0035045F"/>
    <w:rsid w:val="0035104B"/>
    <w:rsid w:val="003526BA"/>
    <w:rsid w:val="00354E62"/>
    <w:rsid w:val="00355A44"/>
    <w:rsid w:val="00357306"/>
    <w:rsid w:val="00362898"/>
    <w:rsid w:val="00362E8D"/>
    <w:rsid w:val="00363D11"/>
    <w:rsid w:val="00366096"/>
    <w:rsid w:val="0037435F"/>
    <w:rsid w:val="003834C7"/>
    <w:rsid w:val="0038644A"/>
    <w:rsid w:val="00386742"/>
    <w:rsid w:val="003A25B5"/>
    <w:rsid w:val="003A2BE2"/>
    <w:rsid w:val="003A33C5"/>
    <w:rsid w:val="003A3FAD"/>
    <w:rsid w:val="003A771F"/>
    <w:rsid w:val="003A7787"/>
    <w:rsid w:val="003B0B97"/>
    <w:rsid w:val="003B526B"/>
    <w:rsid w:val="003B7507"/>
    <w:rsid w:val="003C2C6F"/>
    <w:rsid w:val="003C3247"/>
    <w:rsid w:val="003C46F3"/>
    <w:rsid w:val="003C512D"/>
    <w:rsid w:val="003C6D38"/>
    <w:rsid w:val="003D025B"/>
    <w:rsid w:val="003E0C12"/>
    <w:rsid w:val="003E1180"/>
    <w:rsid w:val="003E2D6B"/>
    <w:rsid w:val="003E5ABA"/>
    <w:rsid w:val="003F5508"/>
    <w:rsid w:val="00400FF8"/>
    <w:rsid w:val="00405FD2"/>
    <w:rsid w:val="00410155"/>
    <w:rsid w:val="00412DFC"/>
    <w:rsid w:val="00413A1E"/>
    <w:rsid w:val="004158C0"/>
    <w:rsid w:val="00415B2D"/>
    <w:rsid w:val="00415EB7"/>
    <w:rsid w:val="00416490"/>
    <w:rsid w:val="00417D6A"/>
    <w:rsid w:val="00420372"/>
    <w:rsid w:val="00423620"/>
    <w:rsid w:val="00424831"/>
    <w:rsid w:val="00425F1B"/>
    <w:rsid w:val="00437163"/>
    <w:rsid w:val="00437D82"/>
    <w:rsid w:val="00447501"/>
    <w:rsid w:val="004560C7"/>
    <w:rsid w:val="00456123"/>
    <w:rsid w:val="00463E5B"/>
    <w:rsid w:val="00474E78"/>
    <w:rsid w:val="00477E13"/>
    <w:rsid w:val="00482C9B"/>
    <w:rsid w:val="00486F34"/>
    <w:rsid w:val="00493169"/>
    <w:rsid w:val="00494434"/>
    <w:rsid w:val="00497272"/>
    <w:rsid w:val="0049792B"/>
    <w:rsid w:val="004B40F0"/>
    <w:rsid w:val="004C4A21"/>
    <w:rsid w:val="004E05C8"/>
    <w:rsid w:val="004E18C0"/>
    <w:rsid w:val="004E1994"/>
    <w:rsid w:val="004E24F4"/>
    <w:rsid w:val="004E5776"/>
    <w:rsid w:val="004E7A0E"/>
    <w:rsid w:val="004F0B61"/>
    <w:rsid w:val="004F3C71"/>
    <w:rsid w:val="00504A73"/>
    <w:rsid w:val="00506EE1"/>
    <w:rsid w:val="0051000B"/>
    <w:rsid w:val="005125E5"/>
    <w:rsid w:val="00514077"/>
    <w:rsid w:val="00515CBE"/>
    <w:rsid w:val="00524115"/>
    <w:rsid w:val="00525FBB"/>
    <w:rsid w:val="005332B6"/>
    <w:rsid w:val="00533CB3"/>
    <w:rsid w:val="005408DD"/>
    <w:rsid w:val="00543638"/>
    <w:rsid w:val="00544299"/>
    <w:rsid w:val="00544A0D"/>
    <w:rsid w:val="005502DE"/>
    <w:rsid w:val="00550E12"/>
    <w:rsid w:val="00551E56"/>
    <w:rsid w:val="00553D0A"/>
    <w:rsid w:val="00553DBB"/>
    <w:rsid w:val="00557876"/>
    <w:rsid w:val="005618E9"/>
    <w:rsid w:val="00562201"/>
    <w:rsid w:val="00565066"/>
    <w:rsid w:val="00566A55"/>
    <w:rsid w:val="00567C1B"/>
    <w:rsid w:val="00572FBF"/>
    <w:rsid w:val="00581E88"/>
    <w:rsid w:val="0058208B"/>
    <w:rsid w:val="00582DB8"/>
    <w:rsid w:val="005864ED"/>
    <w:rsid w:val="005967A4"/>
    <w:rsid w:val="00597EAE"/>
    <w:rsid w:val="005A198C"/>
    <w:rsid w:val="005A3686"/>
    <w:rsid w:val="005B4457"/>
    <w:rsid w:val="005B637B"/>
    <w:rsid w:val="005B7183"/>
    <w:rsid w:val="005C219D"/>
    <w:rsid w:val="005C7CBA"/>
    <w:rsid w:val="005D524A"/>
    <w:rsid w:val="005E5139"/>
    <w:rsid w:val="005E60B1"/>
    <w:rsid w:val="005F239D"/>
    <w:rsid w:val="005F4B3C"/>
    <w:rsid w:val="005F7AA3"/>
    <w:rsid w:val="00606B20"/>
    <w:rsid w:val="00610A7C"/>
    <w:rsid w:val="00611C89"/>
    <w:rsid w:val="006153B8"/>
    <w:rsid w:val="00615E62"/>
    <w:rsid w:val="006164C0"/>
    <w:rsid w:val="0064756C"/>
    <w:rsid w:val="00662A9A"/>
    <w:rsid w:val="00672286"/>
    <w:rsid w:val="00672C96"/>
    <w:rsid w:val="006743D6"/>
    <w:rsid w:val="00676499"/>
    <w:rsid w:val="0068231B"/>
    <w:rsid w:val="00685011"/>
    <w:rsid w:val="00696AF6"/>
    <w:rsid w:val="006A0E49"/>
    <w:rsid w:val="006B4FF8"/>
    <w:rsid w:val="006C0E19"/>
    <w:rsid w:val="006D1163"/>
    <w:rsid w:val="006D19F6"/>
    <w:rsid w:val="006D3324"/>
    <w:rsid w:val="006D5595"/>
    <w:rsid w:val="006E0EF9"/>
    <w:rsid w:val="006E4591"/>
    <w:rsid w:val="006E48F7"/>
    <w:rsid w:val="006E6A9D"/>
    <w:rsid w:val="006F020F"/>
    <w:rsid w:val="006F5D2F"/>
    <w:rsid w:val="006F7277"/>
    <w:rsid w:val="00703BCC"/>
    <w:rsid w:val="0070500C"/>
    <w:rsid w:val="007054FF"/>
    <w:rsid w:val="00706BA7"/>
    <w:rsid w:val="007107DA"/>
    <w:rsid w:val="0071244B"/>
    <w:rsid w:val="00715083"/>
    <w:rsid w:val="007150B7"/>
    <w:rsid w:val="00715277"/>
    <w:rsid w:val="0072451C"/>
    <w:rsid w:val="00724C7C"/>
    <w:rsid w:val="00726FEE"/>
    <w:rsid w:val="00731A55"/>
    <w:rsid w:val="00732680"/>
    <w:rsid w:val="00733A00"/>
    <w:rsid w:val="00736B42"/>
    <w:rsid w:val="00741215"/>
    <w:rsid w:val="00741FD9"/>
    <w:rsid w:val="007421FD"/>
    <w:rsid w:val="007544A4"/>
    <w:rsid w:val="00754754"/>
    <w:rsid w:val="0075540C"/>
    <w:rsid w:val="00776696"/>
    <w:rsid w:val="00780C9C"/>
    <w:rsid w:val="00780F4C"/>
    <w:rsid w:val="00781DB2"/>
    <w:rsid w:val="00783878"/>
    <w:rsid w:val="00787E9D"/>
    <w:rsid w:val="0079022E"/>
    <w:rsid w:val="00791AC2"/>
    <w:rsid w:val="0079739F"/>
    <w:rsid w:val="00797475"/>
    <w:rsid w:val="007A2527"/>
    <w:rsid w:val="007A78E6"/>
    <w:rsid w:val="007C4E88"/>
    <w:rsid w:val="007D3330"/>
    <w:rsid w:val="007E279C"/>
    <w:rsid w:val="007E6931"/>
    <w:rsid w:val="007F1465"/>
    <w:rsid w:val="007F5C1F"/>
    <w:rsid w:val="007F792F"/>
    <w:rsid w:val="0080679E"/>
    <w:rsid w:val="00812656"/>
    <w:rsid w:val="0081417A"/>
    <w:rsid w:val="008152F4"/>
    <w:rsid w:val="00816B8B"/>
    <w:rsid w:val="00820368"/>
    <w:rsid w:val="00821921"/>
    <w:rsid w:val="0082674D"/>
    <w:rsid w:val="008274CB"/>
    <w:rsid w:val="00833714"/>
    <w:rsid w:val="00852797"/>
    <w:rsid w:val="0085575C"/>
    <w:rsid w:val="00855B22"/>
    <w:rsid w:val="008608E5"/>
    <w:rsid w:val="00861197"/>
    <w:rsid w:val="00861802"/>
    <w:rsid w:val="00872301"/>
    <w:rsid w:val="0087774A"/>
    <w:rsid w:val="00882190"/>
    <w:rsid w:val="00887BF2"/>
    <w:rsid w:val="00890DBD"/>
    <w:rsid w:val="00891242"/>
    <w:rsid w:val="008934DE"/>
    <w:rsid w:val="008936F0"/>
    <w:rsid w:val="00897ADB"/>
    <w:rsid w:val="00897F37"/>
    <w:rsid w:val="008A44F3"/>
    <w:rsid w:val="008A7483"/>
    <w:rsid w:val="008B4A4E"/>
    <w:rsid w:val="008B4E58"/>
    <w:rsid w:val="008C1D98"/>
    <w:rsid w:val="008C31E0"/>
    <w:rsid w:val="008C5D4C"/>
    <w:rsid w:val="008C7481"/>
    <w:rsid w:val="008C7DED"/>
    <w:rsid w:val="008D4FCF"/>
    <w:rsid w:val="008E0A2B"/>
    <w:rsid w:val="008E10E2"/>
    <w:rsid w:val="008E36F5"/>
    <w:rsid w:val="009059AB"/>
    <w:rsid w:val="00910A15"/>
    <w:rsid w:val="009154CC"/>
    <w:rsid w:val="009235F6"/>
    <w:rsid w:val="00926043"/>
    <w:rsid w:val="0092720A"/>
    <w:rsid w:val="00931359"/>
    <w:rsid w:val="0093243E"/>
    <w:rsid w:val="0093497F"/>
    <w:rsid w:val="00934B36"/>
    <w:rsid w:val="009351E0"/>
    <w:rsid w:val="00937CD7"/>
    <w:rsid w:val="00942160"/>
    <w:rsid w:val="009528CC"/>
    <w:rsid w:val="00954142"/>
    <w:rsid w:val="0096261A"/>
    <w:rsid w:val="00963B5B"/>
    <w:rsid w:val="009673E0"/>
    <w:rsid w:val="00970AA6"/>
    <w:rsid w:val="009745DD"/>
    <w:rsid w:val="00975601"/>
    <w:rsid w:val="00980AA0"/>
    <w:rsid w:val="00983D01"/>
    <w:rsid w:val="00986085"/>
    <w:rsid w:val="00987590"/>
    <w:rsid w:val="00992FC9"/>
    <w:rsid w:val="0099734A"/>
    <w:rsid w:val="00997F76"/>
    <w:rsid w:val="009A048B"/>
    <w:rsid w:val="009A1887"/>
    <w:rsid w:val="009A3680"/>
    <w:rsid w:val="009A4DFA"/>
    <w:rsid w:val="009A55AC"/>
    <w:rsid w:val="009A5899"/>
    <w:rsid w:val="009B2FA1"/>
    <w:rsid w:val="009B5525"/>
    <w:rsid w:val="009B5910"/>
    <w:rsid w:val="009C4956"/>
    <w:rsid w:val="009C6CA6"/>
    <w:rsid w:val="009D1A4F"/>
    <w:rsid w:val="009D1ACB"/>
    <w:rsid w:val="009D276E"/>
    <w:rsid w:val="009D4791"/>
    <w:rsid w:val="009D634F"/>
    <w:rsid w:val="009D7944"/>
    <w:rsid w:val="009E1779"/>
    <w:rsid w:val="009E2AC5"/>
    <w:rsid w:val="009F02FC"/>
    <w:rsid w:val="009F15D1"/>
    <w:rsid w:val="009F27E6"/>
    <w:rsid w:val="009F3646"/>
    <w:rsid w:val="009F7EFC"/>
    <w:rsid w:val="00A00A5B"/>
    <w:rsid w:val="00A1118A"/>
    <w:rsid w:val="00A1274E"/>
    <w:rsid w:val="00A15563"/>
    <w:rsid w:val="00A22091"/>
    <w:rsid w:val="00A27E0D"/>
    <w:rsid w:val="00A33443"/>
    <w:rsid w:val="00A3699D"/>
    <w:rsid w:val="00A400FB"/>
    <w:rsid w:val="00A404EC"/>
    <w:rsid w:val="00A41319"/>
    <w:rsid w:val="00A42340"/>
    <w:rsid w:val="00A4723B"/>
    <w:rsid w:val="00A50E1A"/>
    <w:rsid w:val="00A53DCA"/>
    <w:rsid w:val="00A61E59"/>
    <w:rsid w:val="00A7050A"/>
    <w:rsid w:val="00A71A71"/>
    <w:rsid w:val="00A77FF5"/>
    <w:rsid w:val="00A804F0"/>
    <w:rsid w:val="00A83CC6"/>
    <w:rsid w:val="00A85061"/>
    <w:rsid w:val="00A9285C"/>
    <w:rsid w:val="00A96671"/>
    <w:rsid w:val="00AB159B"/>
    <w:rsid w:val="00AC04BB"/>
    <w:rsid w:val="00AC2055"/>
    <w:rsid w:val="00AC3577"/>
    <w:rsid w:val="00AD4CC5"/>
    <w:rsid w:val="00AD5D0A"/>
    <w:rsid w:val="00AE4E9C"/>
    <w:rsid w:val="00AF0AE9"/>
    <w:rsid w:val="00AF43CD"/>
    <w:rsid w:val="00AF513C"/>
    <w:rsid w:val="00AF63CC"/>
    <w:rsid w:val="00B00820"/>
    <w:rsid w:val="00B008D3"/>
    <w:rsid w:val="00B01B85"/>
    <w:rsid w:val="00B12167"/>
    <w:rsid w:val="00B16A23"/>
    <w:rsid w:val="00B2197C"/>
    <w:rsid w:val="00B24621"/>
    <w:rsid w:val="00B24D2D"/>
    <w:rsid w:val="00B24FFB"/>
    <w:rsid w:val="00B26ACE"/>
    <w:rsid w:val="00B27FC4"/>
    <w:rsid w:val="00B307BD"/>
    <w:rsid w:val="00B33A68"/>
    <w:rsid w:val="00B35B1D"/>
    <w:rsid w:val="00B36B1B"/>
    <w:rsid w:val="00B45A21"/>
    <w:rsid w:val="00B465EE"/>
    <w:rsid w:val="00B569D3"/>
    <w:rsid w:val="00B57332"/>
    <w:rsid w:val="00B65237"/>
    <w:rsid w:val="00B66538"/>
    <w:rsid w:val="00B67ED3"/>
    <w:rsid w:val="00B75BAE"/>
    <w:rsid w:val="00B76ECE"/>
    <w:rsid w:val="00B81C88"/>
    <w:rsid w:val="00B85B8F"/>
    <w:rsid w:val="00B918EA"/>
    <w:rsid w:val="00BA0B46"/>
    <w:rsid w:val="00BA40CF"/>
    <w:rsid w:val="00BB1335"/>
    <w:rsid w:val="00BB4D6A"/>
    <w:rsid w:val="00BB5F80"/>
    <w:rsid w:val="00BC220C"/>
    <w:rsid w:val="00BC588D"/>
    <w:rsid w:val="00BD4EAE"/>
    <w:rsid w:val="00BD549D"/>
    <w:rsid w:val="00BE3E00"/>
    <w:rsid w:val="00BE7B5B"/>
    <w:rsid w:val="00BF32FE"/>
    <w:rsid w:val="00C018A3"/>
    <w:rsid w:val="00C13275"/>
    <w:rsid w:val="00C20F12"/>
    <w:rsid w:val="00C22493"/>
    <w:rsid w:val="00C2382C"/>
    <w:rsid w:val="00C24326"/>
    <w:rsid w:val="00C33B36"/>
    <w:rsid w:val="00C3513C"/>
    <w:rsid w:val="00C41E65"/>
    <w:rsid w:val="00C42C22"/>
    <w:rsid w:val="00C43B2B"/>
    <w:rsid w:val="00C46B0B"/>
    <w:rsid w:val="00C53906"/>
    <w:rsid w:val="00C55136"/>
    <w:rsid w:val="00C61252"/>
    <w:rsid w:val="00C76563"/>
    <w:rsid w:val="00C77ED9"/>
    <w:rsid w:val="00C8522D"/>
    <w:rsid w:val="00C86BD3"/>
    <w:rsid w:val="00C93A5B"/>
    <w:rsid w:val="00C93F6F"/>
    <w:rsid w:val="00C964F4"/>
    <w:rsid w:val="00C96B21"/>
    <w:rsid w:val="00C97F77"/>
    <w:rsid w:val="00CA35D3"/>
    <w:rsid w:val="00CB4FFB"/>
    <w:rsid w:val="00CC03E1"/>
    <w:rsid w:val="00CC2942"/>
    <w:rsid w:val="00CC3D0C"/>
    <w:rsid w:val="00CC5647"/>
    <w:rsid w:val="00CD0C23"/>
    <w:rsid w:val="00CD3D1E"/>
    <w:rsid w:val="00CD4AB2"/>
    <w:rsid w:val="00CD6EDC"/>
    <w:rsid w:val="00CD70E0"/>
    <w:rsid w:val="00CD75E5"/>
    <w:rsid w:val="00CE1798"/>
    <w:rsid w:val="00CE4D6F"/>
    <w:rsid w:val="00CF68A3"/>
    <w:rsid w:val="00D00AE4"/>
    <w:rsid w:val="00D01526"/>
    <w:rsid w:val="00D148EE"/>
    <w:rsid w:val="00D15570"/>
    <w:rsid w:val="00D16908"/>
    <w:rsid w:val="00D25480"/>
    <w:rsid w:val="00D35516"/>
    <w:rsid w:val="00D4439D"/>
    <w:rsid w:val="00D5684B"/>
    <w:rsid w:val="00D61A7B"/>
    <w:rsid w:val="00D62995"/>
    <w:rsid w:val="00D704E2"/>
    <w:rsid w:val="00D75E21"/>
    <w:rsid w:val="00D85990"/>
    <w:rsid w:val="00D950CB"/>
    <w:rsid w:val="00D9564B"/>
    <w:rsid w:val="00D9676C"/>
    <w:rsid w:val="00DA2432"/>
    <w:rsid w:val="00DB07F6"/>
    <w:rsid w:val="00DB6D27"/>
    <w:rsid w:val="00DB7EF6"/>
    <w:rsid w:val="00DC245F"/>
    <w:rsid w:val="00DC6105"/>
    <w:rsid w:val="00DC6AD9"/>
    <w:rsid w:val="00DC7272"/>
    <w:rsid w:val="00DD0628"/>
    <w:rsid w:val="00DD162E"/>
    <w:rsid w:val="00DD576B"/>
    <w:rsid w:val="00DD65E4"/>
    <w:rsid w:val="00DE37A5"/>
    <w:rsid w:val="00DE616E"/>
    <w:rsid w:val="00DE78A9"/>
    <w:rsid w:val="00DF06CF"/>
    <w:rsid w:val="00DF2F98"/>
    <w:rsid w:val="00E00089"/>
    <w:rsid w:val="00E03A6C"/>
    <w:rsid w:val="00E136B8"/>
    <w:rsid w:val="00E20D04"/>
    <w:rsid w:val="00E23135"/>
    <w:rsid w:val="00E27B5D"/>
    <w:rsid w:val="00E30066"/>
    <w:rsid w:val="00E34DE4"/>
    <w:rsid w:val="00E449AC"/>
    <w:rsid w:val="00E4527C"/>
    <w:rsid w:val="00E66139"/>
    <w:rsid w:val="00E71556"/>
    <w:rsid w:val="00E7633C"/>
    <w:rsid w:val="00E82052"/>
    <w:rsid w:val="00E831D9"/>
    <w:rsid w:val="00E83651"/>
    <w:rsid w:val="00E8606F"/>
    <w:rsid w:val="00E868D6"/>
    <w:rsid w:val="00E878BB"/>
    <w:rsid w:val="00E903B1"/>
    <w:rsid w:val="00E96251"/>
    <w:rsid w:val="00EA06E9"/>
    <w:rsid w:val="00EA0DEA"/>
    <w:rsid w:val="00EA177B"/>
    <w:rsid w:val="00EA6B9A"/>
    <w:rsid w:val="00EB2074"/>
    <w:rsid w:val="00EB27B4"/>
    <w:rsid w:val="00EB3E91"/>
    <w:rsid w:val="00EB5761"/>
    <w:rsid w:val="00EC018E"/>
    <w:rsid w:val="00EC2A9F"/>
    <w:rsid w:val="00EC4702"/>
    <w:rsid w:val="00EC565B"/>
    <w:rsid w:val="00EC6E3C"/>
    <w:rsid w:val="00ED17C5"/>
    <w:rsid w:val="00ED3282"/>
    <w:rsid w:val="00ED556B"/>
    <w:rsid w:val="00EF3844"/>
    <w:rsid w:val="00EF3D22"/>
    <w:rsid w:val="00EF4C96"/>
    <w:rsid w:val="00F03ACA"/>
    <w:rsid w:val="00F07F4D"/>
    <w:rsid w:val="00F122D4"/>
    <w:rsid w:val="00F17223"/>
    <w:rsid w:val="00F20B76"/>
    <w:rsid w:val="00F26E5B"/>
    <w:rsid w:val="00F27229"/>
    <w:rsid w:val="00F3468F"/>
    <w:rsid w:val="00F37A2E"/>
    <w:rsid w:val="00F40F85"/>
    <w:rsid w:val="00F50556"/>
    <w:rsid w:val="00F522B3"/>
    <w:rsid w:val="00F55BA0"/>
    <w:rsid w:val="00F55DBD"/>
    <w:rsid w:val="00F56049"/>
    <w:rsid w:val="00F6127F"/>
    <w:rsid w:val="00F63BEE"/>
    <w:rsid w:val="00F67013"/>
    <w:rsid w:val="00F67B53"/>
    <w:rsid w:val="00F71F74"/>
    <w:rsid w:val="00F75728"/>
    <w:rsid w:val="00F760F2"/>
    <w:rsid w:val="00F7738E"/>
    <w:rsid w:val="00F775C9"/>
    <w:rsid w:val="00F8378D"/>
    <w:rsid w:val="00F84494"/>
    <w:rsid w:val="00F85945"/>
    <w:rsid w:val="00F90A7C"/>
    <w:rsid w:val="00F92F45"/>
    <w:rsid w:val="00F9365F"/>
    <w:rsid w:val="00F97929"/>
    <w:rsid w:val="00FA2ECE"/>
    <w:rsid w:val="00FA4689"/>
    <w:rsid w:val="00FB0FE2"/>
    <w:rsid w:val="00FB2069"/>
    <w:rsid w:val="00FB3E22"/>
    <w:rsid w:val="00FB7E8A"/>
    <w:rsid w:val="00FC20C3"/>
    <w:rsid w:val="00FC52E5"/>
    <w:rsid w:val="00FC7606"/>
    <w:rsid w:val="00FC7C25"/>
    <w:rsid w:val="00FD1606"/>
    <w:rsid w:val="00FD1AD9"/>
    <w:rsid w:val="00FE0246"/>
    <w:rsid w:val="00FE0C31"/>
    <w:rsid w:val="00FE14BE"/>
    <w:rsid w:val="00FE2317"/>
    <w:rsid w:val="00FE7D5B"/>
    <w:rsid w:val="00FE7EDE"/>
    <w:rsid w:val="012DFB09"/>
    <w:rsid w:val="044762FE"/>
    <w:rsid w:val="081AFA3B"/>
    <w:rsid w:val="09721791"/>
    <w:rsid w:val="2C7D5940"/>
    <w:rsid w:val="35566339"/>
    <w:rsid w:val="38105148"/>
    <w:rsid w:val="3E319437"/>
    <w:rsid w:val="3FC565F8"/>
    <w:rsid w:val="49C32E3C"/>
    <w:rsid w:val="5267D26A"/>
    <w:rsid w:val="58F0612C"/>
    <w:rsid w:val="64ACB242"/>
    <w:rsid w:val="6E411143"/>
    <w:rsid w:val="6F356A5C"/>
    <w:rsid w:val="7187384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6F87285"/>
  <w15:docId w15:val="{64E6575F-6598-4056-B1BF-1B8256D4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BE2"/>
    <w:rPr>
      <w:sz w:val="24"/>
      <w:szCs w:val="24"/>
      <w:lang w:val="es-ES" w:eastAsia="es-ES"/>
    </w:rPr>
  </w:style>
  <w:style w:type="paragraph" w:styleId="Ttulo1">
    <w:name w:val="heading 1"/>
    <w:basedOn w:val="Normal"/>
    <w:next w:val="Normal"/>
    <w:link w:val="Ttulo1Car"/>
    <w:uiPriority w:val="9"/>
    <w:qFormat/>
    <w:rsid w:val="00CB4F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qFormat/>
    <w:rsid w:val="00FA4689"/>
    <w:pPr>
      <w:keepNext/>
      <w:spacing w:before="240" w:after="60" w:line="276" w:lineRule="auto"/>
      <w:outlineLvl w:val="2"/>
    </w:pPr>
    <w:rPr>
      <w:rFonts w:ascii="Cambria" w:hAnsi="Cambria"/>
      <w:b/>
      <w:bCs/>
      <w:sz w:val="26"/>
      <w:szCs w:val="26"/>
      <w:lang w:val="es-CO" w:eastAsia="en-US"/>
    </w:rPr>
  </w:style>
  <w:style w:type="paragraph" w:styleId="Ttulo4">
    <w:name w:val="heading 4"/>
    <w:basedOn w:val="Normal"/>
    <w:next w:val="Normal"/>
    <w:link w:val="Ttulo4Car"/>
    <w:semiHidden/>
    <w:unhideWhenUsed/>
    <w:qFormat/>
    <w:rsid w:val="0097560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125E5"/>
    <w:pPr>
      <w:spacing w:before="240" w:after="60" w:line="276" w:lineRule="auto"/>
      <w:outlineLvl w:val="4"/>
    </w:pPr>
    <w:rPr>
      <w:rFonts w:ascii="Calibri" w:eastAsia="Calibri" w:hAnsi="Calibri"/>
      <w:b/>
      <w:bCs/>
      <w:i/>
      <w:iCs/>
      <w:sz w:val="26"/>
      <w:szCs w:val="26"/>
      <w:lang w:val="es-CO" w:eastAsia="en-US"/>
    </w:rPr>
  </w:style>
  <w:style w:type="paragraph" w:styleId="Ttulo6">
    <w:name w:val="heading 6"/>
    <w:basedOn w:val="Normal"/>
    <w:next w:val="Normal"/>
    <w:link w:val="Ttulo6Car"/>
    <w:semiHidden/>
    <w:unhideWhenUsed/>
    <w:qFormat/>
    <w:rsid w:val="00975601"/>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975601"/>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3714"/>
    <w:pPr>
      <w:tabs>
        <w:tab w:val="center" w:pos="4252"/>
        <w:tab w:val="right" w:pos="8504"/>
      </w:tabs>
    </w:pPr>
  </w:style>
  <w:style w:type="paragraph" w:styleId="Piedepgina">
    <w:name w:val="footer"/>
    <w:basedOn w:val="Normal"/>
    <w:link w:val="PiedepginaCar"/>
    <w:uiPriority w:val="99"/>
    <w:rsid w:val="00833714"/>
    <w:pPr>
      <w:tabs>
        <w:tab w:val="center" w:pos="4252"/>
        <w:tab w:val="right" w:pos="8504"/>
      </w:tabs>
    </w:pPr>
  </w:style>
  <w:style w:type="character" w:styleId="Nmerodepgina">
    <w:name w:val="page number"/>
    <w:basedOn w:val="Fuentedeprrafopredeter"/>
    <w:rsid w:val="00FC7C25"/>
  </w:style>
  <w:style w:type="character" w:customStyle="1" w:styleId="Ttulo3Car">
    <w:name w:val="Título 3 Car"/>
    <w:basedOn w:val="Fuentedeprrafopredeter"/>
    <w:link w:val="Ttulo3"/>
    <w:uiPriority w:val="9"/>
    <w:rsid w:val="00FA4689"/>
    <w:rPr>
      <w:rFonts w:ascii="Cambria" w:hAnsi="Cambria"/>
      <w:b/>
      <w:bCs/>
      <w:sz w:val="26"/>
      <w:szCs w:val="26"/>
      <w:lang w:val="es-CO" w:eastAsia="en-US"/>
    </w:rPr>
  </w:style>
  <w:style w:type="character" w:styleId="Hipervnculo">
    <w:name w:val="Hyperlink"/>
    <w:basedOn w:val="Fuentedeprrafopredeter"/>
    <w:uiPriority w:val="99"/>
    <w:rsid w:val="00FA4689"/>
    <w:rPr>
      <w:color w:val="0000FF"/>
      <w:u w:val="single"/>
    </w:rPr>
  </w:style>
  <w:style w:type="paragraph" w:styleId="Prrafodelista">
    <w:name w:val="List Paragraph"/>
    <w:basedOn w:val="Normal"/>
    <w:uiPriority w:val="1"/>
    <w:qFormat/>
    <w:rsid w:val="00D16908"/>
    <w:pPr>
      <w:ind w:left="720"/>
      <w:contextualSpacing/>
    </w:pPr>
    <w:rPr>
      <w:rFonts w:ascii="Calibri" w:eastAsia="Calibri" w:hAnsi="Calibri"/>
      <w:sz w:val="22"/>
      <w:szCs w:val="22"/>
      <w:lang w:val="es-CO" w:eastAsia="en-US"/>
    </w:rPr>
  </w:style>
  <w:style w:type="character" w:customStyle="1" w:styleId="Ttulo5Car">
    <w:name w:val="Título 5 Car"/>
    <w:basedOn w:val="Fuentedeprrafopredeter"/>
    <w:link w:val="Ttulo5"/>
    <w:rsid w:val="005125E5"/>
    <w:rPr>
      <w:rFonts w:ascii="Calibri" w:eastAsia="Calibri" w:hAnsi="Calibri"/>
      <w:b/>
      <w:bCs/>
      <w:i/>
      <w:iCs/>
      <w:sz w:val="26"/>
      <w:szCs w:val="26"/>
      <w:lang w:val="es-CO" w:eastAsia="en-US"/>
    </w:rPr>
  </w:style>
  <w:style w:type="character" w:customStyle="1" w:styleId="EncabezadoCar">
    <w:name w:val="Encabezado Car"/>
    <w:link w:val="Encabezado"/>
    <w:uiPriority w:val="99"/>
    <w:rsid w:val="005125E5"/>
    <w:rPr>
      <w:sz w:val="24"/>
      <w:szCs w:val="24"/>
    </w:rPr>
  </w:style>
  <w:style w:type="paragraph" w:customStyle="1" w:styleId="ParrafoNormal">
    <w:name w:val="Parrafo Normal"/>
    <w:basedOn w:val="Normal"/>
    <w:rsid w:val="005125E5"/>
    <w:pPr>
      <w:overflowPunct w:val="0"/>
      <w:autoSpaceDE w:val="0"/>
      <w:autoSpaceDN w:val="0"/>
      <w:adjustRightInd w:val="0"/>
      <w:ind w:left="1134"/>
      <w:jc w:val="both"/>
      <w:textAlignment w:val="baseline"/>
    </w:pPr>
    <w:rPr>
      <w:rFonts w:ascii="Arial" w:hAnsi="Arial"/>
      <w:i/>
      <w:sz w:val="22"/>
      <w:szCs w:val="20"/>
    </w:rPr>
  </w:style>
  <w:style w:type="paragraph" w:customStyle="1" w:styleId="ParrafoNormalCar">
    <w:name w:val="Parrafo Normal Car"/>
    <w:basedOn w:val="Sangra3detindependiente"/>
    <w:rsid w:val="005125E5"/>
    <w:pPr>
      <w:spacing w:line="276" w:lineRule="auto"/>
    </w:pPr>
    <w:rPr>
      <w:rFonts w:ascii="Calibri" w:eastAsia="Calibri" w:hAnsi="Calibri"/>
      <w:lang w:val="es-CO" w:eastAsia="en-US"/>
    </w:rPr>
  </w:style>
  <w:style w:type="paragraph" w:styleId="NormalWeb">
    <w:name w:val="Normal (Web)"/>
    <w:basedOn w:val="Normal"/>
    <w:uiPriority w:val="99"/>
    <w:rsid w:val="005125E5"/>
    <w:pPr>
      <w:spacing w:before="100" w:beforeAutospacing="1" w:after="100" w:afterAutospacing="1"/>
    </w:pPr>
  </w:style>
  <w:style w:type="paragraph" w:styleId="Sangra3detindependiente">
    <w:name w:val="Body Text Indent 3"/>
    <w:basedOn w:val="Normal"/>
    <w:link w:val="Sangra3detindependienteCar"/>
    <w:rsid w:val="005125E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5125E5"/>
    <w:rPr>
      <w:sz w:val="16"/>
      <w:szCs w:val="16"/>
    </w:rPr>
  </w:style>
  <w:style w:type="character" w:customStyle="1" w:styleId="Ttulo4Car">
    <w:name w:val="Título 4 Car"/>
    <w:basedOn w:val="Fuentedeprrafopredeter"/>
    <w:link w:val="Ttulo4"/>
    <w:semiHidden/>
    <w:rsid w:val="00975601"/>
    <w:rPr>
      <w:rFonts w:ascii="Calibri" w:eastAsia="Times New Roman" w:hAnsi="Calibri" w:cs="Times New Roman"/>
      <w:b/>
      <w:bCs/>
      <w:sz w:val="28"/>
      <w:szCs w:val="28"/>
    </w:rPr>
  </w:style>
  <w:style w:type="character" w:customStyle="1" w:styleId="Ttulo6Car">
    <w:name w:val="Título 6 Car"/>
    <w:basedOn w:val="Fuentedeprrafopredeter"/>
    <w:link w:val="Ttulo6"/>
    <w:semiHidden/>
    <w:rsid w:val="00975601"/>
    <w:rPr>
      <w:rFonts w:ascii="Calibri" w:eastAsia="Times New Roman" w:hAnsi="Calibri" w:cs="Times New Roman"/>
      <w:b/>
      <w:bCs/>
      <w:sz w:val="22"/>
      <w:szCs w:val="22"/>
    </w:rPr>
  </w:style>
  <w:style w:type="character" w:customStyle="1" w:styleId="Ttulo7Car">
    <w:name w:val="Título 7 Car"/>
    <w:basedOn w:val="Fuentedeprrafopredeter"/>
    <w:link w:val="Ttulo7"/>
    <w:semiHidden/>
    <w:rsid w:val="00975601"/>
    <w:rPr>
      <w:rFonts w:ascii="Calibri" w:eastAsia="Times New Roman" w:hAnsi="Calibri" w:cs="Times New Roman"/>
      <w:sz w:val="24"/>
      <w:szCs w:val="24"/>
    </w:rPr>
  </w:style>
  <w:style w:type="paragraph" w:styleId="Textocomentario">
    <w:name w:val="annotation text"/>
    <w:basedOn w:val="Normal"/>
    <w:link w:val="TextocomentarioCar"/>
    <w:uiPriority w:val="99"/>
    <w:rsid w:val="00726FEE"/>
    <w:pPr>
      <w:spacing w:after="200" w:line="276" w:lineRule="auto"/>
    </w:pPr>
    <w:rPr>
      <w:rFonts w:ascii="Calibri" w:eastAsia="Calibri" w:hAnsi="Calibri"/>
      <w:sz w:val="20"/>
      <w:szCs w:val="20"/>
    </w:rPr>
  </w:style>
  <w:style w:type="character" w:customStyle="1" w:styleId="TextocomentarioCar">
    <w:name w:val="Texto comentario Car"/>
    <w:basedOn w:val="Fuentedeprrafopredeter"/>
    <w:link w:val="Textocomentario"/>
    <w:uiPriority w:val="99"/>
    <w:rsid w:val="00726FEE"/>
    <w:rPr>
      <w:rFonts w:ascii="Calibri" w:eastAsia="Calibri" w:hAnsi="Calibri"/>
    </w:rPr>
  </w:style>
  <w:style w:type="paragraph" w:styleId="Sinespaciado">
    <w:name w:val="No Spacing"/>
    <w:uiPriority w:val="99"/>
    <w:qFormat/>
    <w:rsid w:val="00726FEE"/>
    <w:rPr>
      <w:rFonts w:ascii="Calibri" w:eastAsia="Calibri" w:hAnsi="Calibri"/>
      <w:lang w:eastAsia="es-ES"/>
    </w:rPr>
  </w:style>
  <w:style w:type="paragraph" w:styleId="Textodeglobo">
    <w:name w:val="Balloon Text"/>
    <w:basedOn w:val="Normal"/>
    <w:link w:val="TextodegloboCar"/>
    <w:rsid w:val="00AF0AE9"/>
    <w:rPr>
      <w:rFonts w:ascii="Tahoma" w:hAnsi="Tahoma" w:cs="Tahoma"/>
      <w:sz w:val="16"/>
      <w:szCs w:val="16"/>
    </w:rPr>
  </w:style>
  <w:style w:type="character" w:customStyle="1" w:styleId="TextodegloboCar">
    <w:name w:val="Texto de globo Car"/>
    <w:basedOn w:val="Fuentedeprrafopredeter"/>
    <w:link w:val="Textodeglobo"/>
    <w:rsid w:val="00AF0AE9"/>
    <w:rPr>
      <w:rFonts w:ascii="Tahoma" w:hAnsi="Tahoma" w:cs="Tahoma"/>
      <w:sz w:val="16"/>
      <w:szCs w:val="16"/>
      <w:lang w:val="es-ES" w:eastAsia="es-ES"/>
    </w:rPr>
  </w:style>
  <w:style w:type="table" w:styleId="Tablaconcuadrcula">
    <w:name w:val="Table Grid"/>
    <w:aliases w:val="SGI,sin cuadricula,Tabla sin cuadrícula,Petrominerales,Tabla GEOCOL,petro,Tabla con cuadrícula-1,Tabla GEOCOL1,Tabla GEOCOL2,Tabla GEOCOL3,Tabla GEOCOL4,Tabla GEOCOL11,Tabla GEOCOL21,Tabla GEOCOL31,Tabla GEOCOL5,Tabla GEOCOL12"/>
    <w:basedOn w:val="Tablanormal"/>
    <w:qFormat/>
    <w:rsid w:val="0023255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482C9B"/>
    <w:rPr>
      <w:sz w:val="16"/>
      <w:szCs w:val="16"/>
    </w:rPr>
  </w:style>
  <w:style w:type="paragraph" w:styleId="Asuntodelcomentario">
    <w:name w:val="annotation subject"/>
    <w:basedOn w:val="Textocomentario"/>
    <w:next w:val="Textocomentario"/>
    <w:link w:val="AsuntodelcomentarioCar"/>
    <w:rsid w:val="00482C9B"/>
    <w:pPr>
      <w:spacing w:after="0" w:line="240" w:lineRule="auto"/>
    </w:pPr>
    <w:rPr>
      <w:rFonts w:ascii="Times New Roman" w:eastAsia="Times New Roman" w:hAnsi="Times New Roman"/>
      <w:b/>
      <w:bCs/>
    </w:rPr>
  </w:style>
  <w:style w:type="character" w:customStyle="1" w:styleId="AsuntodelcomentarioCar">
    <w:name w:val="Asunto del comentario Car"/>
    <w:basedOn w:val="TextocomentarioCar"/>
    <w:link w:val="Asuntodelcomentario"/>
    <w:rsid w:val="00482C9B"/>
    <w:rPr>
      <w:rFonts w:ascii="Calibri" w:eastAsia="Calibri" w:hAnsi="Calibri"/>
      <w:b/>
      <w:bCs/>
      <w:lang w:val="es-ES" w:eastAsia="es-ES"/>
    </w:rPr>
  </w:style>
  <w:style w:type="character" w:styleId="Hipervnculovisitado">
    <w:name w:val="FollowedHyperlink"/>
    <w:basedOn w:val="Fuentedeprrafopredeter"/>
    <w:rsid w:val="00BC220C"/>
    <w:rPr>
      <w:color w:val="800080" w:themeColor="followedHyperlink"/>
      <w:u w:val="single"/>
    </w:rPr>
  </w:style>
  <w:style w:type="paragraph" w:customStyle="1" w:styleId="Default">
    <w:name w:val="Default"/>
    <w:rsid w:val="00F90A7C"/>
    <w:pPr>
      <w:autoSpaceDE w:val="0"/>
      <w:autoSpaceDN w:val="0"/>
      <w:adjustRightInd w:val="0"/>
    </w:pPr>
    <w:rPr>
      <w:rFonts w:ascii="Arial" w:hAnsi="Arial" w:cs="Arial"/>
      <w:color w:val="000000"/>
      <w:sz w:val="24"/>
      <w:szCs w:val="24"/>
      <w:lang w:val="es-ES"/>
    </w:rPr>
  </w:style>
  <w:style w:type="character" w:styleId="Textodelmarcadordeposicin">
    <w:name w:val="Placeholder Text"/>
    <w:basedOn w:val="Fuentedeprrafopredeter"/>
    <w:uiPriority w:val="99"/>
    <w:semiHidden/>
    <w:rsid w:val="00CD4AB2"/>
    <w:rPr>
      <w:color w:val="808080"/>
    </w:rPr>
  </w:style>
  <w:style w:type="character" w:customStyle="1" w:styleId="PiedepginaCar">
    <w:name w:val="Pie de página Car"/>
    <w:basedOn w:val="Fuentedeprrafopredeter"/>
    <w:link w:val="Piedepgina"/>
    <w:uiPriority w:val="99"/>
    <w:rsid w:val="000C14AC"/>
    <w:rPr>
      <w:sz w:val="24"/>
      <w:szCs w:val="24"/>
      <w:lang w:val="es-ES" w:eastAsia="es-ES"/>
    </w:rPr>
  </w:style>
  <w:style w:type="paragraph" w:styleId="Textonotapie">
    <w:name w:val="footnote text"/>
    <w:basedOn w:val="Normal"/>
    <w:link w:val="TextonotapieCar"/>
    <w:uiPriority w:val="99"/>
    <w:semiHidden/>
    <w:unhideWhenUsed/>
    <w:rsid w:val="00FB2069"/>
    <w:rPr>
      <w:sz w:val="20"/>
      <w:szCs w:val="20"/>
    </w:rPr>
  </w:style>
  <w:style w:type="character" w:customStyle="1" w:styleId="TextonotapieCar">
    <w:name w:val="Texto nota pie Car"/>
    <w:basedOn w:val="Fuentedeprrafopredeter"/>
    <w:link w:val="Textonotapie"/>
    <w:uiPriority w:val="99"/>
    <w:semiHidden/>
    <w:rsid w:val="00FB2069"/>
    <w:rPr>
      <w:lang w:val="es-ES" w:eastAsia="es-ES"/>
    </w:rPr>
  </w:style>
  <w:style w:type="character" w:styleId="Refdenotaalpie">
    <w:name w:val="footnote reference"/>
    <w:basedOn w:val="Fuentedeprrafopredeter"/>
    <w:uiPriority w:val="99"/>
    <w:semiHidden/>
    <w:unhideWhenUsed/>
    <w:rsid w:val="00FB2069"/>
    <w:rPr>
      <w:vertAlign w:val="superscript"/>
    </w:rPr>
  </w:style>
  <w:style w:type="paragraph" w:styleId="Revisin">
    <w:name w:val="Revision"/>
    <w:hidden/>
    <w:uiPriority w:val="99"/>
    <w:semiHidden/>
    <w:rsid w:val="00F3468F"/>
    <w:rPr>
      <w:sz w:val="24"/>
      <w:szCs w:val="24"/>
      <w:lang w:val="es-ES" w:eastAsia="es-ES"/>
    </w:rPr>
  </w:style>
  <w:style w:type="character" w:customStyle="1" w:styleId="Mencinsinresolver1">
    <w:name w:val="Mención sin resolver1"/>
    <w:basedOn w:val="Fuentedeprrafopredeter"/>
    <w:uiPriority w:val="99"/>
    <w:semiHidden/>
    <w:unhideWhenUsed/>
    <w:rsid w:val="0072451C"/>
    <w:rPr>
      <w:color w:val="605E5C"/>
      <w:shd w:val="clear" w:color="auto" w:fill="E1DFDD"/>
    </w:rPr>
  </w:style>
  <w:style w:type="paragraph" w:customStyle="1" w:styleId="TableParagraph">
    <w:name w:val="Table Paragraph"/>
    <w:basedOn w:val="Normal"/>
    <w:uiPriority w:val="1"/>
    <w:qFormat/>
    <w:rsid w:val="00C8522D"/>
    <w:pPr>
      <w:widowControl w:val="0"/>
    </w:pPr>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1"/>
    <w:unhideWhenUsed/>
    <w:qFormat/>
    <w:rsid w:val="00787E9D"/>
    <w:pPr>
      <w:spacing w:after="120"/>
    </w:pPr>
  </w:style>
  <w:style w:type="character" w:customStyle="1" w:styleId="TextoindependienteCar">
    <w:name w:val="Texto independiente Car"/>
    <w:basedOn w:val="Fuentedeprrafopredeter"/>
    <w:link w:val="Textoindependiente"/>
    <w:uiPriority w:val="1"/>
    <w:rsid w:val="00787E9D"/>
    <w:rPr>
      <w:sz w:val="24"/>
      <w:szCs w:val="24"/>
      <w:lang w:val="es-ES" w:eastAsia="es-ES"/>
    </w:rPr>
  </w:style>
  <w:style w:type="character" w:customStyle="1" w:styleId="Mencinsinresolver2">
    <w:name w:val="Mención sin resolver2"/>
    <w:basedOn w:val="Fuentedeprrafopredeter"/>
    <w:uiPriority w:val="99"/>
    <w:semiHidden/>
    <w:unhideWhenUsed/>
    <w:rsid w:val="00787E9D"/>
    <w:rPr>
      <w:color w:val="605E5C"/>
      <w:shd w:val="clear" w:color="auto" w:fill="E1DFDD"/>
    </w:rPr>
  </w:style>
  <w:style w:type="paragraph" w:styleId="Subttulo">
    <w:name w:val="Subtitle"/>
    <w:basedOn w:val="Normal"/>
    <w:next w:val="Normal"/>
    <w:link w:val="SubttuloCar"/>
    <w:qFormat/>
    <w:rsid w:val="00504A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04A73"/>
    <w:rPr>
      <w:rFonts w:asciiTheme="minorHAnsi" w:eastAsiaTheme="minorEastAsia" w:hAnsiTheme="minorHAnsi" w:cstheme="minorBidi"/>
      <w:color w:val="5A5A5A" w:themeColor="text1" w:themeTint="A5"/>
      <w:spacing w:val="15"/>
      <w:sz w:val="22"/>
      <w:szCs w:val="22"/>
      <w:lang w:val="es-ES" w:eastAsia="es-ES"/>
    </w:rPr>
  </w:style>
  <w:style w:type="character" w:customStyle="1" w:styleId="Mencinsinresolver3">
    <w:name w:val="Mención sin resolver3"/>
    <w:basedOn w:val="Fuentedeprrafopredeter"/>
    <w:uiPriority w:val="99"/>
    <w:semiHidden/>
    <w:unhideWhenUsed/>
    <w:rsid w:val="00FA2ECE"/>
    <w:rPr>
      <w:color w:val="605E5C"/>
      <w:shd w:val="clear" w:color="auto" w:fill="E1DFDD"/>
    </w:rPr>
  </w:style>
  <w:style w:type="character" w:customStyle="1" w:styleId="Ttulo1Car">
    <w:name w:val="Título 1 Car"/>
    <w:basedOn w:val="Fuentedeprrafopredeter"/>
    <w:link w:val="Ttulo1"/>
    <w:uiPriority w:val="9"/>
    <w:rsid w:val="00CB4FFB"/>
    <w:rPr>
      <w:rFonts w:asciiTheme="majorHAnsi" w:eastAsiaTheme="majorEastAsia" w:hAnsiTheme="majorHAnsi" w:cstheme="majorBidi"/>
      <w:color w:val="365F91" w:themeColor="accent1" w:themeShade="BF"/>
      <w:sz w:val="32"/>
      <w:szCs w:val="32"/>
      <w:lang w:val="es-ES" w:eastAsia="es-ES"/>
    </w:rPr>
  </w:style>
  <w:style w:type="table" w:customStyle="1" w:styleId="TableNormal1">
    <w:name w:val="Table Normal1"/>
    <w:uiPriority w:val="2"/>
    <w:semiHidden/>
    <w:unhideWhenUsed/>
    <w:qFormat/>
    <w:rsid w:val="00CB4FF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CB4FFB"/>
    <w:rPr>
      <w:b/>
      <w:bCs/>
    </w:rPr>
  </w:style>
  <w:style w:type="paragraph" w:customStyle="1" w:styleId="piedefoto">
    <w:name w:val="piedefoto"/>
    <w:basedOn w:val="Normal"/>
    <w:rsid w:val="00CB4FFB"/>
    <w:pPr>
      <w:spacing w:before="100" w:beforeAutospacing="1" w:after="100" w:afterAutospacing="1"/>
    </w:pPr>
    <w:rPr>
      <w:lang w:val="es-CO" w:eastAsia="es-CO"/>
    </w:rPr>
  </w:style>
  <w:style w:type="paragraph" w:styleId="Bibliografa">
    <w:name w:val="Bibliography"/>
    <w:basedOn w:val="Normal"/>
    <w:next w:val="Normal"/>
    <w:uiPriority w:val="37"/>
    <w:unhideWhenUsed/>
    <w:rsid w:val="00CB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6676">
      <w:bodyDiv w:val="1"/>
      <w:marLeft w:val="0"/>
      <w:marRight w:val="0"/>
      <w:marTop w:val="0"/>
      <w:marBottom w:val="0"/>
      <w:divBdr>
        <w:top w:val="none" w:sz="0" w:space="0" w:color="auto"/>
        <w:left w:val="none" w:sz="0" w:space="0" w:color="auto"/>
        <w:bottom w:val="none" w:sz="0" w:space="0" w:color="auto"/>
        <w:right w:val="none" w:sz="0" w:space="0" w:color="auto"/>
      </w:divBdr>
    </w:div>
    <w:div w:id="494733910">
      <w:bodyDiv w:val="1"/>
      <w:marLeft w:val="0"/>
      <w:marRight w:val="0"/>
      <w:marTop w:val="0"/>
      <w:marBottom w:val="0"/>
      <w:divBdr>
        <w:top w:val="none" w:sz="0" w:space="0" w:color="auto"/>
        <w:left w:val="none" w:sz="0" w:space="0" w:color="auto"/>
        <w:bottom w:val="none" w:sz="0" w:space="0" w:color="auto"/>
        <w:right w:val="none" w:sz="0" w:space="0" w:color="auto"/>
      </w:divBdr>
    </w:div>
    <w:div w:id="687024072">
      <w:bodyDiv w:val="1"/>
      <w:marLeft w:val="0"/>
      <w:marRight w:val="0"/>
      <w:marTop w:val="0"/>
      <w:marBottom w:val="0"/>
      <w:divBdr>
        <w:top w:val="none" w:sz="0" w:space="0" w:color="auto"/>
        <w:left w:val="none" w:sz="0" w:space="0" w:color="auto"/>
        <w:bottom w:val="none" w:sz="0" w:space="0" w:color="auto"/>
        <w:right w:val="none" w:sz="0" w:space="0" w:color="auto"/>
      </w:divBdr>
    </w:div>
    <w:div w:id="957837566">
      <w:bodyDiv w:val="1"/>
      <w:marLeft w:val="0"/>
      <w:marRight w:val="0"/>
      <w:marTop w:val="0"/>
      <w:marBottom w:val="0"/>
      <w:divBdr>
        <w:top w:val="none" w:sz="0" w:space="0" w:color="auto"/>
        <w:left w:val="none" w:sz="0" w:space="0" w:color="auto"/>
        <w:bottom w:val="none" w:sz="0" w:space="0" w:color="auto"/>
        <w:right w:val="none" w:sz="0" w:space="0" w:color="auto"/>
      </w:divBdr>
    </w:div>
    <w:div w:id="1485396465">
      <w:bodyDiv w:val="1"/>
      <w:marLeft w:val="0"/>
      <w:marRight w:val="0"/>
      <w:marTop w:val="0"/>
      <w:marBottom w:val="0"/>
      <w:divBdr>
        <w:top w:val="none" w:sz="0" w:space="0" w:color="auto"/>
        <w:left w:val="none" w:sz="0" w:space="0" w:color="auto"/>
        <w:bottom w:val="none" w:sz="0" w:space="0" w:color="auto"/>
        <w:right w:val="none" w:sz="0" w:space="0" w:color="auto"/>
      </w:divBdr>
      <w:divsChild>
        <w:div w:id="281964953">
          <w:marLeft w:val="0"/>
          <w:marRight w:val="0"/>
          <w:marTop w:val="0"/>
          <w:marBottom w:val="0"/>
          <w:divBdr>
            <w:top w:val="none" w:sz="0" w:space="0" w:color="auto"/>
            <w:left w:val="none" w:sz="0" w:space="0" w:color="auto"/>
            <w:bottom w:val="none" w:sz="0" w:space="0" w:color="auto"/>
            <w:right w:val="none" w:sz="0" w:space="0" w:color="auto"/>
          </w:divBdr>
        </w:div>
      </w:divsChild>
    </w:div>
    <w:div w:id="1813255670">
      <w:bodyDiv w:val="1"/>
      <w:marLeft w:val="0"/>
      <w:marRight w:val="0"/>
      <w:marTop w:val="0"/>
      <w:marBottom w:val="0"/>
      <w:divBdr>
        <w:top w:val="none" w:sz="0" w:space="0" w:color="auto"/>
        <w:left w:val="none" w:sz="0" w:space="0" w:color="auto"/>
        <w:bottom w:val="none" w:sz="0" w:space="0" w:color="auto"/>
        <w:right w:val="none" w:sz="0" w:space="0" w:color="auto"/>
      </w:divBdr>
    </w:div>
    <w:div w:id="21226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ience.arcgis.com/experience/568ddab184334f6b81a04d2fe9aac262/page/Indicadores-Ambienta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xperience.arcgis.com/experience/568ddab184334f6b81a04d2fe9aac262/page/Indicadores-Ambient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ence.arcgis.com/experience/568ddab184334f6b81a04d2fe9aac262/page/Indicadores-Ambiental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erience.arcgis.com/experience/568ddab184334f6b81a04d2fe9aac262/page/Indicadores-Ambien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f49eca-df07-441d-8fee-cda4afe53885">
      <Terms xmlns="http://schemas.microsoft.com/office/infopath/2007/PartnerControls"/>
    </lcf76f155ced4ddcb4097134ff3c332f>
    <TaxCatchAll xmlns="ebbd3bfa-2822-4dc4-92ec-5df60f066e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Ins</b:Tag>
    <b:SourceType>InternetSite</b:SourceType>
    <b:Guid>{662E0588-6DE3-4C83-BED6-F9F91A0E8D9D}</b:Guid>
    <b:Author>
      <b:Author>
        <b:Corporate>Instituto de Hidrología, Meteorología y Estudios Ambientales - Ideam</b:Corporate>
      </b:Author>
    </b:Author>
    <b:Title>Ozono troposférico</b:Title>
    <b:URL>http://www.ideam.gov.co/web/tiempo-y-clima/ozono-troposferico</b:URL>
    <b:RefOrder>1</b:RefOrder>
  </b:Source>
  <b:Source>
    <b:Tag>DAN20</b:Tag>
    <b:SourceType>Book</b:SourceType>
    <b:Guid>{29C7CC58-6547-4337-9B20-A1FF4C4238D8}</b:Guid>
    <b:Author>
      <b:Author>
        <b:Corporate>DANE</b:Corporate>
      </b:Author>
    </b:Author>
    <b:Title>Norma Técnica de la Calidad del Proceso Estadístico (NTC PE)</b:Title>
    <b:Year>2020</b:Year>
    <b:City>Bogotá, D.C. </b:City>
    <b:Publisher>Departamento Administrativo Nacional de Estadística - DANE </b:Publisher>
    <b:RefOrder>4</b:RefOrder>
  </b:Source>
</b:Sources>
</file>

<file path=customXml/itemProps1.xml><?xml version="1.0" encoding="utf-8"?>
<ds:datastoreItem xmlns:ds="http://schemas.openxmlformats.org/officeDocument/2006/customXml" ds:itemID="{C601D379-1461-4BBF-AB9E-3F79AB95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866BB-B49E-467E-B74C-F13118065FB5}">
  <ds:schemaRefs>
    <ds:schemaRef ds:uri="http://schemas.microsoft.com/office/2006/metadata/properties"/>
    <ds:schemaRef ds:uri="http://schemas.microsoft.com/office/infopath/2007/PartnerControls"/>
    <ds:schemaRef ds:uri="41f49eca-df07-441d-8fee-cda4afe53885"/>
    <ds:schemaRef ds:uri="ebbd3bfa-2822-4dc4-92ec-5df60f066e9f"/>
  </ds:schemaRefs>
</ds:datastoreItem>
</file>

<file path=customXml/itemProps3.xml><?xml version="1.0" encoding="utf-8"?>
<ds:datastoreItem xmlns:ds="http://schemas.openxmlformats.org/officeDocument/2006/customXml" ds:itemID="{8E4F2375-D002-4280-B418-7EDF95402295}">
  <ds:schemaRefs>
    <ds:schemaRef ds:uri="http://schemas.microsoft.com/sharepoint/v3/contenttype/forms"/>
  </ds:schemaRefs>
</ds:datastoreItem>
</file>

<file path=customXml/itemProps4.xml><?xml version="1.0" encoding="utf-8"?>
<ds:datastoreItem xmlns:ds="http://schemas.openxmlformats.org/officeDocument/2006/customXml" ds:itemID="{93F736B3-1AF3-428F-A78D-D02FCE4A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1990</Words>
  <Characters>10947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IDEAM</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cdiseñador</dc:creator>
  <cp:keywords/>
  <dc:description/>
  <cp:lastModifiedBy>laura</cp:lastModifiedBy>
  <cp:revision>4</cp:revision>
  <cp:lastPrinted>2025-01-22T17:20:00Z</cp:lastPrinted>
  <dcterms:created xsi:type="dcterms:W3CDTF">2025-02-18T18:43:00Z</dcterms:created>
  <dcterms:modified xsi:type="dcterms:W3CDTF">2025-07-10T22:20:00Z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2024-12-11T20:22:26Z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b587a5d5-4f9b-4882-b48b-68adf0719d01</vt:lpwstr>
  </property>
  <property fmtid="{D5CDD505-2E9C-101B-9397-08002B2CF9AE}" pid="9" name="MSIP_Label_defa4170-0d19-0005-0004-bc88714345d2_ContentBits">
    <vt:lpwstr>0</vt:lpwstr>
  </property>
  <property fmtid="{D5CDD505-2E9C-101B-9397-08002B2CF9AE}" pid="10" name="MediaServiceImageTags">
    <vt:lpwstr/>
  </property>
</Properties>
</file>