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AD36" w14:textId="77777777" w:rsidR="003F6758" w:rsidRDefault="003F6758" w:rsidP="00A01056">
      <w:pPr>
        <w:jc w:val="center"/>
      </w:pPr>
    </w:p>
    <w:p w14:paraId="25F5C36D" w14:textId="5B8FD4E8" w:rsidR="007C0A33" w:rsidRDefault="00A01056" w:rsidP="00A01056">
      <w:pPr>
        <w:jc w:val="center"/>
      </w:pPr>
      <w:bookmarkStart w:id="0" w:name="_GoBack"/>
      <w:r w:rsidRPr="00B40F76">
        <w:rPr>
          <w:noProof/>
        </w:rPr>
        <w:drawing>
          <wp:inline distT="0" distB="0" distL="0" distR="0" wp14:anchorId="5545CB86" wp14:editId="72667612">
            <wp:extent cx="2880000" cy="2880000"/>
            <wp:effectExtent l="0" t="0" r="0" b="0"/>
            <wp:docPr id="971488326" name="Imagen 3" descr="Logotip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88326" name="Imagen 3" descr="Logotipo&#10;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7050657" w14:textId="77777777" w:rsidR="00A01056" w:rsidRDefault="00A01056" w:rsidP="00A01056">
      <w:pPr>
        <w:jc w:val="center"/>
      </w:pPr>
    </w:p>
    <w:p w14:paraId="6FC8EBB5" w14:textId="77777777" w:rsidR="003F6758" w:rsidRPr="00716F4A" w:rsidRDefault="003F6758" w:rsidP="00A01056">
      <w:pPr>
        <w:jc w:val="center"/>
      </w:pPr>
    </w:p>
    <w:p w14:paraId="75101348" w14:textId="77777777" w:rsidR="00A01056" w:rsidRPr="003F6758" w:rsidRDefault="00A01056" w:rsidP="00BF5443">
      <w:pPr>
        <w:spacing w:line="276" w:lineRule="auto"/>
        <w:jc w:val="center"/>
        <w:rPr>
          <w:b/>
          <w:sz w:val="40"/>
          <w:szCs w:val="40"/>
        </w:rPr>
      </w:pPr>
      <w:r w:rsidRPr="003F6758">
        <w:rPr>
          <w:b/>
          <w:sz w:val="40"/>
          <w:szCs w:val="40"/>
        </w:rPr>
        <w:t>Instituto de Hidrología, Meteorología y Estudios Ambientales</w:t>
      </w:r>
    </w:p>
    <w:p w14:paraId="56F651A4" w14:textId="77777777" w:rsidR="00BF5443" w:rsidRDefault="00BF5443" w:rsidP="00A01056">
      <w:pPr>
        <w:spacing w:after="0" w:line="360" w:lineRule="auto"/>
        <w:jc w:val="center"/>
        <w:rPr>
          <w:rFonts w:eastAsia="+mn-ea" w:cs="+mn-cs"/>
          <w:b/>
          <w:bCs/>
          <w:color w:val="1B60AB"/>
          <w:kern w:val="24"/>
          <w:sz w:val="52"/>
          <w:szCs w:val="54"/>
          <w:lang w:val="es-ES" w:eastAsia="en-US"/>
          <w14:ligatures w14:val="none"/>
        </w:rPr>
      </w:pPr>
    </w:p>
    <w:p w14:paraId="2E7A662D" w14:textId="2B388215" w:rsidR="003F6758" w:rsidRDefault="00DF71FC" w:rsidP="00BF5443">
      <w:pPr>
        <w:spacing w:after="0" w:line="276" w:lineRule="auto"/>
        <w:jc w:val="center"/>
        <w:rPr>
          <w:rFonts w:eastAsia="+mn-ea" w:cs="+mn-cs"/>
          <w:b/>
          <w:bCs/>
          <w:color w:val="1B60AB"/>
          <w:kern w:val="24"/>
          <w:sz w:val="48"/>
          <w:szCs w:val="52"/>
          <w:lang w:val="es-ES" w:eastAsia="en-US"/>
          <w14:ligatures w14:val="none"/>
        </w:rPr>
      </w:pPr>
      <w:r w:rsidRPr="003F6758">
        <w:rPr>
          <w:rFonts w:eastAsia="+mn-ea" w:cs="+mn-cs"/>
          <w:b/>
          <w:bCs/>
          <w:color w:val="1B60AB"/>
          <w:kern w:val="24"/>
          <w:sz w:val="48"/>
          <w:szCs w:val="52"/>
          <w:lang w:val="es-ES" w:eastAsia="en-US"/>
          <w14:ligatures w14:val="none"/>
        </w:rPr>
        <w:t xml:space="preserve">DOCUMENTO </w:t>
      </w:r>
      <w:r w:rsidR="00A01056" w:rsidRPr="003F6758">
        <w:rPr>
          <w:rFonts w:eastAsia="+mn-ea" w:cs="+mn-cs"/>
          <w:b/>
          <w:bCs/>
          <w:color w:val="1B60AB"/>
          <w:kern w:val="24"/>
          <w:sz w:val="48"/>
          <w:szCs w:val="52"/>
          <w:lang w:val="es-ES" w:eastAsia="en-US"/>
          <w14:ligatures w14:val="none"/>
        </w:rPr>
        <w:t>M</w:t>
      </w:r>
      <w:r w:rsidRPr="003F6758">
        <w:rPr>
          <w:rFonts w:eastAsia="+mn-ea" w:cs="+mn-cs"/>
          <w:b/>
          <w:bCs/>
          <w:color w:val="1B60AB"/>
          <w:kern w:val="24"/>
          <w:sz w:val="48"/>
          <w:szCs w:val="52"/>
          <w:lang w:val="es-ES" w:eastAsia="en-US"/>
          <w14:ligatures w14:val="none"/>
        </w:rPr>
        <w:t>ETODOLÓGICO</w:t>
      </w:r>
      <w:r w:rsidR="007C0A33" w:rsidRPr="003F6758">
        <w:rPr>
          <w:rFonts w:eastAsia="+mn-ea" w:cs="+mn-cs"/>
          <w:b/>
          <w:bCs/>
          <w:color w:val="1B60AB"/>
          <w:kern w:val="24"/>
          <w:sz w:val="48"/>
          <w:szCs w:val="52"/>
          <w:lang w:val="es-ES" w:eastAsia="en-US"/>
          <w14:ligatures w14:val="none"/>
        </w:rPr>
        <w:t xml:space="preserve"> </w:t>
      </w:r>
      <w:r w:rsidRPr="003F6758">
        <w:rPr>
          <w:rFonts w:eastAsia="+mn-ea" w:cs="+mn-cs"/>
          <w:b/>
          <w:bCs/>
          <w:color w:val="1B60AB"/>
          <w:kern w:val="24"/>
          <w:sz w:val="48"/>
          <w:szCs w:val="52"/>
          <w:lang w:val="es-ES" w:eastAsia="en-US"/>
          <w14:ligatures w14:val="none"/>
        </w:rPr>
        <w:t>DE</w:t>
      </w:r>
      <w:r w:rsidR="007C0A33" w:rsidRPr="003F6758">
        <w:rPr>
          <w:rFonts w:eastAsia="+mn-ea" w:cs="+mn-cs"/>
          <w:b/>
          <w:bCs/>
          <w:color w:val="1B60AB"/>
          <w:kern w:val="24"/>
          <w:sz w:val="48"/>
          <w:szCs w:val="52"/>
          <w:lang w:val="es-ES" w:eastAsia="en-US"/>
          <w14:ligatures w14:val="none"/>
        </w:rPr>
        <w:t xml:space="preserve"> LA OPERACIÓN ESTADÍSTICA “</w:t>
      </w:r>
      <w:r w:rsidR="00A01056" w:rsidRPr="003F6758">
        <w:rPr>
          <w:rFonts w:eastAsia="+mn-ea" w:cs="+mn-cs"/>
          <w:b/>
          <w:bCs/>
          <w:color w:val="44546A" w:themeColor="text2"/>
          <w:kern w:val="24"/>
          <w:sz w:val="48"/>
          <w:szCs w:val="52"/>
          <w:lang w:val="es-ES"/>
        </w:rPr>
        <w:t>REEMPLAZAR POR NOMBRE OPERACIÓN ESTADÍSTICA</w:t>
      </w:r>
      <w:r w:rsidR="007C0A33" w:rsidRPr="003F6758">
        <w:rPr>
          <w:rFonts w:eastAsia="+mn-ea" w:cs="+mn-cs"/>
          <w:b/>
          <w:bCs/>
          <w:color w:val="1B60AB"/>
          <w:kern w:val="24"/>
          <w:sz w:val="48"/>
          <w:szCs w:val="52"/>
          <w:lang w:val="es-ES" w:eastAsia="en-US"/>
          <w14:ligatures w14:val="none"/>
        </w:rPr>
        <w:t>”</w:t>
      </w:r>
    </w:p>
    <w:p w14:paraId="31E32949" w14:textId="77777777" w:rsidR="003F6758" w:rsidRDefault="003F6758">
      <w:pPr>
        <w:spacing w:line="259" w:lineRule="auto"/>
        <w:jc w:val="left"/>
        <w:rPr>
          <w:rFonts w:eastAsia="+mn-ea" w:cs="+mn-cs"/>
          <w:b/>
          <w:bCs/>
          <w:color w:val="1B60AB"/>
          <w:kern w:val="24"/>
          <w:sz w:val="48"/>
          <w:szCs w:val="52"/>
          <w:lang w:val="es-ES" w:eastAsia="en-US"/>
          <w14:ligatures w14:val="none"/>
        </w:rPr>
      </w:pPr>
      <w:r>
        <w:rPr>
          <w:rFonts w:eastAsia="+mn-ea" w:cs="+mn-cs"/>
          <w:b/>
          <w:bCs/>
          <w:color w:val="1B60AB"/>
          <w:kern w:val="24"/>
          <w:sz w:val="48"/>
          <w:szCs w:val="52"/>
          <w:lang w:val="es-ES" w:eastAsia="en-US"/>
          <w14:ligatures w14:val="none"/>
        </w:rPr>
        <w:br w:type="page"/>
      </w:r>
    </w:p>
    <w:p w14:paraId="6FFBD573" w14:textId="77777777" w:rsidR="007C0A33" w:rsidRPr="003F6758" w:rsidRDefault="007C0A33" w:rsidP="00FC796E">
      <w:pPr>
        <w:rPr>
          <w:lang w:val="es-ES" w:eastAsia="en-US"/>
        </w:rPr>
      </w:pPr>
    </w:p>
    <w:sdt>
      <w:sdtPr>
        <w:rPr>
          <w:rFonts w:ascii="Verdana" w:eastAsia="Arial" w:hAnsi="Verdana" w:cs="Arial"/>
          <w:b/>
          <w:bCs/>
          <w:color w:val="auto"/>
          <w:kern w:val="2"/>
          <w:sz w:val="22"/>
          <w:szCs w:val="22"/>
          <w:lang w:val="es-ES"/>
          <w14:ligatures w14:val="standardContextual"/>
        </w:rPr>
        <w:id w:val="-2026084401"/>
        <w:docPartObj>
          <w:docPartGallery w:val="Table of Contents"/>
          <w:docPartUnique/>
        </w:docPartObj>
      </w:sdtPr>
      <w:sdtEndPr>
        <w:rPr>
          <w:color w:val="121114"/>
        </w:rPr>
      </w:sdtEndPr>
      <w:sdtContent>
        <w:p w14:paraId="5F0D0577" w14:textId="77777777" w:rsidR="003F6758" w:rsidRDefault="003F6758" w:rsidP="00FC36B8">
          <w:pPr>
            <w:pStyle w:val="TtuloTDC"/>
            <w:tabs>
              <w:tab w:val="right" w:pos="8805"/>
            </w:tabs>
            <w:spacing w:line="360" w:lineRule="auto"/>
            <w:rPr>
              <w:rFonts w:ascii="Verdana" w:hAnsi="Verdana"/>
              <w:b/>
              <w:bCs/>
              <w:color w:val="auto"/>
              <w:sz w:val="22"/>
              <w:szCs w:val="22"/>
              <w:lang w:val="es-ES"/>
            </w:rPr>
          </w:pPr>
          <w:r w:rsidRPr="003F6758">
            <w:rPr>
              <w:rFonts w:ascii="Verdana" w:hAnsi="Verdana"/>
              <w:b/>
              <w:bCs/>
              <w:color w:val="auto"/>
              <w:sz w:val="22"/>
              <w:szCs w:val="22"/>
              <w:lang w:val="es-ES"/>
            </w:rPr>
            <w:t>CONTENIDO</w:t>
          </w:r>
        </w:p>
        <w:p w14:paraId="2BD22222" w14:textId="0357EC33" w:rsidR="003508F7" w:rsidRPr="003F6758" w:rsidRDefault="003F6758" w:rsidP="00FC36B8">
          <w:pPr>
            <w:pStyle w:val="TtuloTDC"/>
            <w:tabs>
              <w:tab w:val="right" w:pos="8805"/>
            </w:tabs>
            <w:spacing w:line="360" w:lineRule="auto"/>
            <w:rPr>
              <w:rFonts w:ascii="Verdana" w:hAnsi="Verdana"/>
              <w:b/>
              <w:bCs/>
              <w:color w:val="auto"/>
              <w:sz w:val="22"/>
              <w:szCs w:val="22"/>
            </w:rPr>
          </w:pPr>
          <w:r w:rsidRPr="003F6758">
            <w:rPr>
              <w:rFonts w:ascii="Verdana" w:hAnsi="Verdana"/>
              <w:b/>
              <w:bCs/>
              <w:color w:val="auto"/>
              <w:sz w:val="22"/>
              <w:szCs w:val="22"/>
              <w:lang w:val="es-ES"/>
            </w:rPr>
            <w:tab/>
          </w:r>
        </w:p>
        <w:p w14:paraId="72A90E79" w14:textId="0731C50E" w:rsidR="00697B15" w:rsidRDefault="003508F7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r w:rsidRPr="00FC36B8">
            <w:fldChar w:fldCharType="begin"/>
          </w:r>
          <w:r w:rsidRPr="00FC36B8">
            <w:instrText xml:space="preserve"> TOC \o "1-3" \h \z \u </w:instrText>
          </w:r>
          <w:r w:rsidRPr="00FC36B8">
            <w:fldChar w:fldCharType="separate"/>
          </w:r>
          <w:hyperlink w:anchor="_Toc196903155" w:history="1">
            <w:r w:rsidR="00697B15" w:rsidRPr="00EB4642">
              <w:rPr>
                <w:rStyle w:val="Hipervnculo"/>
                <w:noProof/>
              </w:rPr>
              <w:t>INTRODUCCIÓN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_Toc196903155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5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5A9D38D5" w14:textId="73C70D2D" w:rsidR="00697B15" w:rsidRDefault="00646FDC">
          <w:pPr>
            <w:pStyle w:val="TDC1"/>
            <w:tabs>
              <w:tab w:val="left" w:pos="4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56" w:history="1">
            <w:r w:rsidR="00697B15" w:rsidRPr="00EB4642">
              <w:rPr>
                <w:rStyle w:val="Hipervnculo"/>
                <w:noProof/>
              </w:rPr>
              <w:t>1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ANTECEDENTES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_Toc196903156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5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5C9A2D67" w14:textId="6D7FE388" w:rsidR="00697B15" w:rsidRDefault="00646FDC">
          <w:pPr>
            <w:pStyle w:val="TDC1"/>
            <w:tabs>
              <w:tab w:val="left" w:pos="4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57" w:history="1">
            <w:r w:rsidR="00697B15" w:rsidRPr="00EB4642">
              <w:rPr>
                <w:rStyle w:val="Hipervnculo"/>
                <w:noProof/>
              </w:rPr>
              <w:t>2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 LA OPERACIÓN ESTADÍSTICA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_Toc196903157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5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21CCA315" w14:textId="3C3AA6A8" w:rsidR="00697B15" w:rsidRDefault="00646FDC">
          <w:pPr>
            <w:pStyle w:val="TDC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58" w:history="1">
            <w:r w:rsidR="00697B15" w:rsidRPr="00EB4642">
              <w:rPr>
                <w:rStyle w:val="Hipervnculo"/>
                <w:noProof/>
              </w:rPr>
              <w:t>2.1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TEMÁTICO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_Toc196903158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5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42992E3A" w14:textId="611B371B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59" w:history="1">
            <w:r w:rsidR="00697B15" w:rsidRPr="00EB4642">
              <w:rPr>
                <w:rStyle w:val="Hipervnculo"/>
                <w:noProof/>
              </w:rPr>
              <w:t>2.1.1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Necesidades de información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_Toc196903159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5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098F397F" w14:textId="58577509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60" w:history="1">
            <w:r w:rsidR="00697B15" w:rsidRPr="00EB4642">
              <w:rPr>
                <w:rStyle w:val="Hipervnculo"/>
                <w:noProof/>
              </w:rPr>
              <w:t>2.1.2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Objetivo general y específicos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_Toc196903160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5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569D691E" w14:textId="6117B44F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61" w:history="1">
            <w:r w:rsidR="00697B15" w:rsidRPr="00EB4642">
              <w:rPr>
                <w:rStyle w:val="Hipervnculo"/>
                <w:noProof/>
              </w:rPr>
              <w:t>2.1.3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Alcance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_Toc196903161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5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6FD695A3" w14:textId="12AB9176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62" w:history="1">
            <w:r w:rsidR="00697B15" w:rsidRPr="00EB4642">
              <w:rPr>
                <w:rStyle w:val="Hipervnculo"/>
                <w:noProof/>
              </w:rPr>
              <w:t>2.1.4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Marco de referencia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_Toc196903162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5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16378414" w14:textId="66D12705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63" w:history="1">
            <w:r w:rsidR="00697B15" w:rsidRPr="00EB4642">
              <w:rPr>
                <w:rStyle w:val="Hipervnculo"/>
                <w:noProof/>
              </w:rPr>
              <w:t>2.1.5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Definición de variables y construcción de indicadores estadísticos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_Toc196903163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5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6AD2C276" w14:textId="759205FB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64" w:history="1">
            <w:r w:rsidR="00697B15" w:rsidRPr="00EB4642">
              <w:rPr>
                <w:rStyle w:val="Hipervnculo"/>
                <w:noProof/>
              </w:rPr>
              <w:t>2.1.6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Resultados estadísticos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_Toc196903164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5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327B28D9" w14:textId="2E2769B6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65" w:history="1">
            <w:r w:rsidR="00697B15" w:rsidRPr="00EB4642">
              <w:rPr>
                <w:rStyle w:val="Hipervnculo"/>
                <w:noProof/>
              </w:rPr>
              <w:t>2.1.7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Estándares estadísticos utilizados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_Toc196903165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5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39DAC999" w14:textId="094987D0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66" w:history="1">
            <w:r w:rsidR="00697B15" w:rsidRPr="00EB4642">
              <w:rPr>
                <w:rStyle w:val="Hipervnculo"/>
                <w:noProof/>
              </w:rPr>
              <w:t>2.1.8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del cuestionario o definición del instrumento de recolección (según aplique)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_Toc196903166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6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1974D856" w14:textId="5B27EF91" w:rsidR="00697B15" w:rsidRDefault="00646FDC">
          <w:pPr>
            <w:pStyle w:val="TDC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67" w:history="1">
            <w:r w:rsidR="00697B15" w:rsidRPr="00EB4642">
              <w:rPr>
                <w:rStyle w:val="Hipervnculo"/>
                <w:noProof/>
              </w:rPr>
              <w:t>2.2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ESTADÍSTICO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_Toc196903167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6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329C2858" w14:textId="4E0C2CB2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68" w:history="1">
            <w:r w:rsidR="00697B15" w:rsidRPr="00EB4642">
              <w:rPr>
                <w:rStyle w:val="Hipervnculo"/>
                <w:noProof/>
              </w:rPr>
              <w:t>2.2.1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Universo de estudio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_Toc196903168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6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2BC48E4A" w14:textId="0DEC0DF9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69" w:history="1">
            <w:r w:rsidR="00697B15" w:rsidRPr="00EB4642">
              <w:rPr>
                <w:rStyle w:val="Hipervnculo"/>
                <w:noProof/>
              </w:rPr>
              <w:t>2.2.2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Población objetivo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_Toc196903169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6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2E9369F3" w14:textId="100B6C71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70" w:history="1">
            <w:r w:rsidR="00697B15" w:rsidRPr="00EB4642">
              <w:rPr>
                <w:rStyle w:val="Hipervnculo"/>
                <w:noProof/>
              </w:rPr>
              <w:t>2.2.3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Cobertura geográfica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_Toc196903170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6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68546A8A" w14:textId="0FBC735C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71" w:history="1">
            <w:r w:rsidR="00697B15" w:rsidRPr="00EB4642">
              <w:rPr>
                <w:rStyle w:val="Hipervnculo"/>
                <w:noProof/>
              </w:rPr>
              <w:t>2.2.4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Desagregación geográfica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_Toc196903171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6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0988131E" w14:textId="6FF61ED5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72" w:history="1">
            <w:r w:rsidR="00697B15" w:rsidRPr="00EB4642">
              <w:rPr>
                <w:rStyle w:val="Hipervnculo"/>
                <w:noProof/>
              </w:rPr>
              <w:t>2.2.5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Desagregación temática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_Toc196903172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6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4452175A" w14:textId="48CB44AD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73" w:history="1">
            <w:r w:rsidR="00697B15" w:rsidRPr="00EB4642">
              <w:rPr>
                <w:rStyle w:val="Hipervnculo"/>
                <w:noProof/>
              </w:rPr>
              <w:t>2.2.6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Fuentes de datos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_Toc196903173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6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1C56AD0B" w14:textId="0ED3A02A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74" w:history="1">
            <w:r w:rsidR="00697B15" w:rsidRPr="00EB4642">
              <w:rPr>
                <w:rStyle w:val="Hipervnculo"/>
                <w:noProof/>
              </w:rPr>
              <w:t>2.2.7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Unidades estadísticas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_Toc196903174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6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44392E33" w14:textId="2C07A0E7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75" w:history="1">
            <w:r w:rsidR="00697B15" w:rsidRPr="00EB4642">
              <w:rPr>
                <w:rStyle w:val="Hipervnculo"/>
                <w:noProof/>
              </w:rPr>
              <w:t>2.2.8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Periodo de referencia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_Toc196903175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6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60AE4500" w14:textId="0226D18E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76" w:history="1">
            <w:r w:rsidR="00697B15" w:rsidRPr="00EB4642">
              <w:rPr>
                <w:rStyle w:val="Hipervnculo"/>
                <w:noProof/>
              </w:rPr>
              <w:t>2.2.9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Periodo de recolección/acopio y frecuencia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_Toc196903176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6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1899EF1D" w14:textId="328DF783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77" w:history="1">
            <w:r w:rsidR="00697B15" w:rsidRPr="00EB4642">
              <w:rPr>
                <w:rStyle w:val="Hipervnculo"/>
                <w:noProof/>
              </w:rPr>
              <w:t>2.2.10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Marco estadístico (censal o muestral, aplica para operaciones estadísticas por censo o por muestreo, en los demás casos omita este apartado)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_Toc196903177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7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6476E467" w14:textId="694350BC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78" w:history="1">
            <w:r w:rsidR="00697B15" w:rsidRPr="00EB4642">
              <w:rPr>
                <w:rStyle w:val="Hipervnculo"/>
                <w:iCs/>
                <w:noProof/>
              </w:rPr>
              <w:t>2.2.11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 xml:space="preserve">Diseño muestral </w:t>
            </w:r>
            <w:r w:rsidR="00697B15" w:rsidRPr="00EB4642">
              <w:rPr>
                <w:rStyle w:val="Hipervnculo"/>
                <w:iCs/>
                <w:noProof/>
              </w:rPr>
              <w:t>(aplica para operaciones estadísticas por muestreo probabilístico y no probabilístico, en los demás casos omita este apartado)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_Toc196903178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7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40253E73" w14:textId="037A4FD0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79" w:history="1">
            <w:r w:rsidR="00697B15" w:rsidRPr="00EB4642">
              <w:rPr>
                <w:rStyle w:val="Hipervnculo"/>
                <w:noProof/>
              </w:rPr>
              <w:t>2.2.12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Ajustes de cobertura (o ajuste de cobertura por no respuesta, aplica para operaciones estadísticas por censo o por muestreo, en los demás casos omita este apartado)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_Toc196903179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7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6FD9A55B" w14:textId="3DC52FF4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80" w:history="1">
            <w:r w:rsidR="00697B15" w:rsidRPr="00EB4642">
              <w:rPr>
                <w:rStyle w:val="Hipervnculo"/>
                <w:noProof/>
              </w:rPr>
              <w:t>2.2.13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Especificaciones de ponderadores (aplica para operaciones estadísticas por muestreo probabilístico, en los demás casos omita este apartado)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_Toc196903180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7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0BA97D43" w14:textId="4BDE9260" w:rsidR="00697B15" w:rsidRDefault="00646FDC">
          <w:pPr>
            <w:pStyle w:val="TDC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81" w:history="1">
            <w:r w:rsidR="00697B15" w:rsidRPr="00EB4642">
              <w:rPr>
                <w:rStyle w:val="Hipervnculo"/>
                <w:noProof/>
              </w:rPr>
              <w:t>2.3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 LA RECOLECCIÓN / ACOPIO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_Toc196903181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7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003727B8" w14:textId="0B8C471A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82" w:history="1">
            <w:r w:rsidR="00697B15" w:rsidRPr="00EB4642">
              <w:rPr>
                <w:rStyle w:val="Hipervnculo"/>
                <w:noProof/>
              </w:rPr>
              <w:t>2.3.1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Métodos y estrategias de recolección o acopio de datos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_Toc196903182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7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5EFB700B" w14:textId="3B930FC8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83" w:history="1">
            <w:r w:rsidR="00697B15" w:rsidRPr="00EB4642">
              <w:rPr>
                <w:rStyle w:val="Hipervnculo"/>
                <w:noProof/>
              </w:rPr>
              <w:t>2.3.2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Estructura organizacional del operativo y definición del equipo requerido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_Toc196903183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7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6F064AA9" w14:textId="3DA658E3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84" w:history="1">
            <w:r w:rsidR="00697B15" w:rsidRPr="00EB4642">
              <w:rPr>
                <w:rStyle w:val="Hipervnculo"/>
                <w:noProof/>
              </w:rPr>
              <w:t>2.3.3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Esquema de entrenamiento del personal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_Toc196903184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7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5F6B1680" w14:textId="5356D5DC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85" w:history="1">
            <w:r w:rsidR="00697B15" w:rsidRPr="00EB4642">
              <w:rPr>
                <w:rStyle w:val="Hipervnculo"/>
                <w:noProof/>
              </w:rPr>
              <w:t>2.3.4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Conformación del equipo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_Toc196903185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8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2A4B15ED" w14:textId="053E00B1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86" w:history="1">
            <w:r w:rsidR="00697B15" w:rsidRPr="00EB4642">
              <w:rPr>
                <w:rStyle w:val="Hipervnculo"/>
                <w:noProof/>
              </w:rPr>
              <w:t>2.3.5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Proceso de sensibilización y acuerdos de intercambio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_Toc196903186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8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1D94EE61" w14:textId="3F6C1898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87" w:history="1">
            <w:r w:rsidR="00697B15" w:rsidRPr="00EB4642">
              <w:rPr>
                <w:rStyle w:val="Hipervnculo"/>
                <w:noProof/>
              </w:rPr>
              <w:t>2.3.6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Relación de manuales, guías o instructivos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_Toc196903187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8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7589CB70" w14:textId="0D92F8F1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88" w:history="1">
            <w:r w:rsidR="00697B15" w:rsidRPr="00EB4642">
              <w:rPr>
                <w:rStyle w:val="Hipervnculo"/>
                <w:noProof/>
              </w:rPr>
              <w:t>2.3.7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 la estrategia de comunicación y plan de contingencias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_Toc196903188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8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424E7D7A" w14:textId="153906CF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89" w:history="1">
            <w:r w:rsidR="00697B15" w:rsidRPr="00EB4642">
              <w:rPr>
                <w:rStyle w:val="Hipervnculo"/>
                <w:noProof/>
              </w:rPr>
              <w:t>2.3.8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 la estrategia de seguimiento y control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_Toc196903189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8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5830797A" w14:textId="1E5832C1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90" w:history="1">
            <w:r w:rsidR="00697B15" w:rsidRPr="00EB4642">
              <w:rPr>
                <w:rStyle w:val="Hipervnculo"/>
                <w:noProof/>
              </w:rPr>
              <w:t>2.3.9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 sistemas para la obtención de datos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_Toc196903190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8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56B11416" w14:textId="2F80E58B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91" w:history="1">
            <w:r w:rsidR="00697B15" w:rsidRPr="00EB4642">
              <w:rPr>
                <w:rStyle w:val="Hipervnculo"/>
                <w:noProof/>
              </w:rPr>
              <w:t>2.3.10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Transmisión de datos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_Toc196903191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8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625C76DE" w14:textId="3490370B" w:rsidR="00697B15" w:rsidRDefault="00646FDC">
          <w:pPr>
            <w:pStyle w:val="TDC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92" w:history="1">
            <w:r w:rsidR="00697B15" w:rsidRPr="00EB4642">
              <w:rPr>
                <w:rStyle w:val="Hipervnculo"/>
                <w:noProof/>
              </w:rPr>
              <w:t>2.4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DEL PROCESAMIENTO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_Toc196903192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8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10490B8D" w14:textId="295AAF00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93" w:history="1">
            <w:r w:rsidR="00697B15" w:rsidRPr="00EB4642">
              <w:rPr>
                <w:rStyle w:val="Hipervnculo"/>
                <w:noProof/>
              </w:rPr>
              <w:t>2.4.1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Consolidación y/o integración de archivos de datos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_Toc196903193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8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5D4CDF16" w14:textId="7C39AA2A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94" w:history="1">
            <w:r w:rsidR="00697B15" w:rsidRPr="00EB4642">
              <w:rPr>
                <w:rStyle w:val="Hipervnculo"/>
                <w:noProof/>
              </w:rPr>
              <w:t>2.4.2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Uso y mantenimiento de los datos y/o del software aplicativo empleado (cuando aplique)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_Toc196903194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8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6917380A" w14:textId="7C3BE2F7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95" w:history="1">
            <w:r w:rsidR="00697B15" w:rsidRPr="00EB4642">
              <w:rPr>
                <w:rStyle w:val="Hipervnculo"/>
                <w:noProof/>
              </w:rPr>
              <w:t>2.4.3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y/o determinación de la infraestructura tecnológica necesaria para el procesamiento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_Toc196903195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8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3ACDCACC" w14:textId="44E9139D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96" w:history="1">
            <w:r w:rsidR="00697B15" w:rsidRPr="00EB4642">
              <w:rPr>
                <w:rStyle w:val="Hipervnculo"/>
                <w:noProof/>
              </w:rPr>
              <w:t>2.4.4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 las herramientas o instrumentos para la generación de cuadros de resultados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_Toc196903196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03E9D4EC" w14:textId="30BBC6D0" w:rsidR="00697B15" w:rsidRDefault="00646FDC">
          <w:pPr>
            <w:pStyle w:val="TDC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97" w:history="1">
            <w:r w:rsidR="00697B15" w:rsidRPr="00EB4642">
              <w:rPr>
                <w:rStyle w:val="Hipervnculo"/>
                <w:noProof/>
              </w:rPr>
              <w:t>2.5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DEL ANÁLISIS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_Toc196903197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3C9A08EC" w14:textId="7B71ADFF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98" w:history="1">
            <w:r w:rsidR="00697B15" w:rsidRPr="00EB4642">
              <w:rPr>
                <w:rStyle w:val="Hipervnculo"/>
                <w:noProof/>
              </w:rPr>
              <w:t>2.5.1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Métodos de análisis de resultados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_Toc196903198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7C551F7F" w14:textId="6F78B5D4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199" w:history="1">
            <w:r w:rsidR="00697B15" w:rsidRPr="00EB4642">
              <w:rPr>
                <w:rStyle w:val="Hipervnculo"/>
                <w:noProof/>
              </w:rPr>
              <w:t>2.5.2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Anonimización de microdatos y verificación (cuando aplique)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_Toc196903199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68A63C34" w14:textId="455E4182" w:rsidR="00697B15" w:rsidRDefault="00646FDC">
          <w:pPr>
            <w:pStyle w:val="TDC3"/>
            <w:tabs>
              <w:tab w:val="left" w:pos="144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200" w:history="1">
            <w:r w:rsidR="00697B15" w:rsidRPr="00EB4642">
              <w:rPr>
                <w:rStyle w:val="Hipervnculo"/>
                <w:noProof/>
              </w:rPr>
              <w:t>2.5.3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Comités de expertos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_Toc196903200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4C60747A" w14:textId="1953B4DA" w:rsidR="00697B15" w:rsidRDefault="00646FDC">
          <w:pPr>
            <w:pStyle w:val="TDC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201" w:history="1">
            <w:r w:rsidR="00697B15" w:rsidRPr="00EB4642">
              <w:rPr>
                <w:rStyle w:val="Hipervnculo"/>
                <w:noProof/>
              </w:rPr>
              <w:t>2.6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 LA DIFUSIÓN Y COMUNICACIÓN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_Toc196903201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2B614124" w14:textId="4B4FFF00" w:rsidR="00697B15" w:rsidRDefault="00646FDC">
          <w:pPr>
            <w:pStyle w:val="TDC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202" w:history="1">
            <w:r w:rsidR="00697B15" w:rsidRPr="00EB4642">
              <w:rPr>
                <w:rStyle w:val="Hipervnculo"/>
                <w:noProof/>
              </w:rPr>
              <w:t>2.7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 LOS SISTEMAS DE PRODUCCIÓN Y FLUJOS DE TRABAJO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_Toc196903202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4D0CCD3B" w14:textId="16314108" w:rsidR="00697B15" w:rsidRDefault="00646FDC">
          <w:pPr>
            <w:pStyle w:val="TDC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203" w:history="1">
            <w:r w:rsidR="00697B15" w:rsidRPr="00EB4642">
              <w:rPr>
                <w:rStyle w:val="Hipervnculo"/>
                <w:noProof/>
              </w:rPr>
              <w:t>2.8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 LAS PRUEBAS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_Toc196903203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7F2A3163" w14:textId="2053B793" w:rsidR="00697B15" w:rsidRDefault="00646FDC">
          <w:pPr>
            <w:pStyle w:val="TDC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204" w:history="1">
            <w:r w:rsidR="00697B15" w:rsidRPr="00EB4642">
              <w:rPr>
                <w:rStyle w:val="Hipervnculo"/>
                <w:noProof/>
              </w:rPr>
              <w:t>2.9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DISEÑO DE LA EVALUACIÓN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_Toc196903204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10B5A4D2" w14:textId="34D6D5B1" w:rsidR="00697B15" w:rsidRDefault="00646FDC">
          <w:pPr>
            <w:pStyle w:val="TDC1"/>
            <w:tabs>
              <w:tab w:val="left" w:pos="4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205" w:history="1">
            <w:r w:rsidR="00697B15" w:rsidRPr="00EB4642">
              <w:rPr>
                <w:rStyle w:val="Hipervnculo"/>
                <w:noProof/>
              </w:rPr>
              <w:t>3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DOCUMENTACIÓN RELACIONADA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_Toc196903205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2380B786" w14:textId="4BB9DFCA" w:rsidR="00697B15" w:rsidRDefault="00646FDC">
          <w:pPr>
            <w:pStyle w:val="TDC1"/>
            <w:tabs>
              <w:tab w:val="left" w:pos="4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206" w:history="1">
            <w:r w:rsidR="00697B15" w:rsidRPr="00EB4642">
              <w:rPr>
                <w:rStyle w:val="Hipervnculo"/>
                <w:noProof/>
              </w:rPr>
              <w:t>4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GLOSARIO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_Toc196903206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1C0D621A" w14:textId="47D573DB" w:rsidR="00697B15" w:rsidRDefault="00646FDC">
          <w:pPr>
            <w:pStyle w:val="TDC1"/>
            <w:tabs>
              <w:tab w:val="left" w:pos="4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207" w:history="1">
            <w:r w:rsidR="00697B15" w:rsidRPr="00EB4642">
              <w:rPr>
                <w:rStyle w:val="Hipervnculo"/>
                <w:noProof/>
              </w:rPr>
              <w:t>5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BIBLIOGRAFÍA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_Toc196903207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9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487951CB" w14:textId="6DF4E018" w:rsidR="00697B15" w:rsidRDefault="00646FDC">
          <w:pPr>
            <w:pStyle w:val="TDC1"/>
            <w:tabs>
              <w:tab w:val="left" w:pos="4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208" w:history="1">
            <w:r w:rsidR="00697B15" w:rsidRPr="00EB4642">
              <w:rPr>
                <w:rStyle w:val="Hipervnculo"/>
                <w:noProof/>
              </w:rPr>
              <w:t>6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ANEXOS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_Toc196903208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10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7143A41F" w14:textId="4F93C4BC" w:rsidR="00697B15" w:rsidRDefault="00646FDC">
          <w:pPr>
            <w:pStyle w:val="TDC1"/>
            <w:tabs>
              <w:tab w:val="left" w:pos="4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196903209" w:history="1">
            <w:r w:rsidR="00697B15" w:rsidRPr="00EB4642">
              <w:rPr>
                <w:rStyle w:val="Hipervnculo"/>
                <w:noProof/>
              </w:rPr>
              <w:t>7</w:t>
            </w:r>
            <w:r w:rsidR="00697B1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697B15" w:rsidRPr="00EB4642">
              <w:rPr>
                <w:rStyle w:val="Hipervnculo"/>
                <w:noProof/>
              </w:rPr>
              <w:t>CONTROL DE CAMBIOS DEL DOCUMENTO METODOLÓGICO</w:t>
            </w:r>
            <w:r w:rsidR="00697B15">
              <w:rPr>
                <w:noProof/>
                <w:webHidden/>
              </w:rPr>
              <w:tab/>
            </w:r>
            <w:r w:rsidR="00697B15">
              <w:rPr>
                <w:noProof/>
                <w:webHidden/>
              </w:rPr>
              <w:fldChar w:fldCharType="begin"/>
            </w:r>
            <w:r w:rsidR="00697B15">
              <w:rPr>
                <w:noProof/>
                <w:webHidden/>
              </w:rPr>
              <w:instrText xml:space="preserve"> PAGEREF _Toc196903209 \h </w:instrText>
            </w:r>
            <w:r w:rsidR="00697B15">
              <w:rPr>
                <w:noProof/>
                <w:webHidden/>
              </w:rPr>
            </w:r>
            <w:r w:rsidR="00697B15">
              <w:rPr>
                <w:noProof/>
                <w:webHidden/>
              </w:rPr>
              <w:fldChar w:fldCharType="separate"/>
            </w:r>
            <w:r w:rsidR="00697B15">
              <w:rPr>
                <w:noProof/>
                <w:webHidden/>
              </w:rPr>
              <w:t>10</w:t>
            </w:r>
            <w:r w:rsidR="00697B15">
              <w:rPr>
                <w:noProof/>
                <w:webHidden/>
              </w:rPr>
              <w:fldChar w:fldCharType="end"/>
            </w:r>
          </w:hyperlink>
        </w:p>
        <w:p w14:paraId="37743770" w14:textId="4AFC2F20" w:rsidR="003508F7" w:rsidRPr="00FC36B8" w:rsidRDefault="003508F7" w:rsidP="00FC36B8">
          <w:pPr>
            <w:spacing w:after="0" w:line="360" w:lineRule="auto"/>
          </w:pPr>
          <w:r w:rsidRPr="00FC36B8">
            <w:rPr>
              <w:b/>
              <w:bCs/>
              <w:lang w:val="es-ES"/>
            </w:rPr>
            <w:fldChar w:fldCharType="end"/>
          </w:r>
        </w:p>
      </w:sdtContent>
    </w:sdt>
    <w:p w14:paraId="3E954F85" w14:textId="77777777" w:rsidR="003508F7" w:rsidRPr="00FC36B8" w:rsidRDefault="003508F7" w:rsidP="00FC36B8">
      <w:pPr>
        <w:pStyle w:val="Ttulo1"/>
        <w:numPr>
          <w:ilvl w:val="0"/>
          <w:numId w:val="0"/>
        </w:numPr>
        <w:spacing w:line="360" w:lineRule="auto"/>
        <w:ind w:left="360" w:hanging="360"/>
        <w:rPr>
          <w:sz w:val="22"/>
          <w:szCs w:val="22"/>
        </w:rPr>
      </w:pPr>
    </w:p>
    <w:p w14:paraId="227BC7BE" w14:textId="77777777" w:rsidR="003508F7" w:rsidRPr="00FC36B8" w:rsidRDefault="003508F7" w:rsidP="00FC36B8">
      <w:pPr>
        <w:spacing w:line="360" w:lineRule="auto"/>
      </w:pPr>
    </w:p>
    <w:p w14:paraId="042A4181" w14:textId="74E64D7A" w:rsidR="00D1426E" w:rsidRPr="00FC36B8" w:rsidRDefault="00D1426E" w:rsidP="00FC36B8">
      <w:pPr>
        <w:spacing w:line="360" w:lineRule="auto"/>
      </w:pPr>
      <w:r w:rsidRPr="00FC36B8">
        <w:br w:type="page"/>
      </w:r>
    </w:p>
    <w:p w14:paraId="4D4D7745" w14:textId="667773B4" w:rsidR="007C0A33" w:rsidRPr="00D1426E" w:rsidRDefault="00DF71FC" w:rsidP="00FC36B8">
      <w:pPr>
        <w:pStyle w:val="Ttulo1"/>
        <w:numPr>
          <w:ilvl w:val="0"/>
          <w:numId w:val="0"/>
        </w:numPr>
        <w:spacing w:line="360" w:lineRule="auto"/>
        <w:ind w:left="432"/>
        <w:rPr>
          <w:sz w:val="22"/>
          <w:szCs w:val="22"/>
        </w:rPr>
      </w:pPr>
      <w:bookmarkStart w:id="1" w:name="_Toc196903155"/>
      <w:r w:rsidRPr="00D1426E">
        <w:rPr>
          <w:sz w:val="22"/>
          <w:szCs w:val="22"/>
        </w:rPr>
        <w:lastRenderedPageBreak/>
        <w:t>INTRODUCCIÓN</w:t>
      </w:r>
      <w:bookmarkEnd w:id="1"/>
    </w:p>
    <w:p w14:paraId="2FE581C9" w14:textId="04F85294" w:rsidR="007C0A33" w:rsidRPr="00D1426E" w:rsidRDefault="007C0A33" w:rsidP="00FC36B8">
      <w:pPr>
        <w:spacing w:line="360" w:lineRule="auto"/>
        <w:rPr>
          <w:highlight w:val="yellow"/>
        </w:rPr>
      </w:pPr>
    </w:p>
    <w:p w14:paraId="60A73A45" w14:textId="2CB8301C" w:rsidR="00C240F9" w:rsidRPr="00D1426E" w:rsidRDefault="00DF71FC" w:rsidP="00FC36B8">
      <w:pPr>
        <w:pStyle w:val="Ttulo1"/>
        <w:spacing w:line="360" w:lineRule="auto"/>
        <w:rPr>
          <w:sz w:val="22"/>
          <w:szCs w:val="22"/>
        </w:rPr>
      </w:pPr>
      <w:bookmarkStart w:id="2" w:name="_Toc196903156"/>
      <w:r w:rsidRPr="00D1426E">
        <w:rPr>
          <w:sz w:val="22"/>
          <w:szCs w:val="22"/>
        </w:rPr>
        <w:t>ANTECEDENTES</w:t>
      </w:r>
      <w:bookmarkEnd w:id="2"/>
    </w:p>
    <w:p w14:paraId="27F0A047" w14:textId="311A7ABD" w:rsidR="00C240F9" w:rsidRPr="00D1426E" w:rsidRDefault="007C0A33" w:rsidP="00FC36B8">
      <w:pPr>
        <w:spacing w:line="360" w:lineRule="auto"/>
      </w:pPr>
      <w:r w:rsidRPr="00D1426E">
        <w:t xml:space="preserve"> </w:t>
      </w:r>
    </w:p>
    <w:p w14:paraId="50D307D2" w14:textId="5D91B0D6" w:rsidR="004E0F83" w:rsidRPr="00D1426E" w:rsidRDefault="00DF71FC" w:rsidP="00FC36B8">
      <w:pPr>
        <w:pStyle w:val="Ttulo1"/>
        <w:spacing w:line="360" w:lineRule="auto"/>
        <w:rPr>
          <w:sz w:val="22"/>
          <w:szCs w:val="22"/>
        </w:rPr>
      </w:pPr>
      <w:bookmarkStart w:id="3" w:name="_Toc196903157"/>
      <w:r w:rsidRPr="00D1426E">
        <w:rPr>
          <w:sz w:val="22"/>
          <w:szCs w:val="22"/>
        </w:rPr>
        <w:t>DISEÑO DE LA OPERACIÓN ESTADÍSTICA</w:t>
      </w:r>
      <w:bookmarkEnd w:id="3"/>
      <w:r w:rsidR="00B3657E" w:rsidRPr="00D1426E">
        <w:rPr>
          <w:sz w:val="22"/>
          <w:szCs w:val="22"/>
        </w:rPr>
        <w:t xml:space="preserve"> </w:t>
      </w:r>
    </w:p>
    <w:p w14:paraId="6F78FCB8" w14:textId="77777777" w:rsidR="004E0F83" w:rsidRPr="00D1426E" w:rsidRDefault="004E0F83" w:rsidP="00FC36B8">
      <w:pPr>
        <w:spacing w:line="360" w:lineRule="auto"/>
      </w:pPr>
    </w:p>
    <w:p w14:paraId="5AF57DB0" w14:textId="0902341F" w:rsidR="004E0F83" w:rsidRPr="00D1426E" w:rsidRDefault="00DF71FC" w:rsidP="00FC36B8">
      <w:pPr>
        <w:pStyle w:val="Ttulo2"/>
        <w:spacing w:line="360" w:lineRule="auto"/>
      </w:pPr>
      <w:bookmarkStart w:id="4" w:name="_Toc196903158"/>
      <w:r w:rsidRPr="00D1426E">
        <w:t>DISEÑO TEMÁTICO</w:t>
      </w:r>
      <w:bookmarkEnd w:id="4"/>
    </w:p>
    <w:p w14:paraId="01885D24" w14:textId="77777777" w:rsidR="00DF71FC" w:rsidRPr="00D1426E" w:rsidRDefault="00DF71FC" w:rsidP="00FC36B8">
      <w:pPr>
        <w:spacing w:line="360" w:lineRule="auto"/>
      </w:pPr>
    </w:p>
    <w:p w14:paraId="61D40F38" w14:textId="4FA076F0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5" w:name="_Toc196903159"/>
      <w:r w:rsidRPr="00D1426E">
        <w:rPr>
          <w:szCs w:val="22"/>
        </w:rPr>
        <w:t>Necesidades de información</w:t>
      </w:r>
      <w:bookmarkEnd w:id="5"/>
    </w:p>
    <w:p w14:paraId="3FDF1D3E" w14:textId="77777777" w:rsidR="00DF71FC" w:rsidRPr="00D1426E" w:rsidRDefault="00DF71FC" w:rsidP="00FC36B8">
      <w:pPr>
        <w:spacing w:line="360" w:lineRule="auto"/>
      </w:pPr>
    </w:p>
    <w:p w14:paraId="3CF4FBE1" w14:textId="381AC089" w:rsidR="00DF71FC" w:rsidRPr="00D1426E" w:rsidRDefault="00E476B6" w:rsidP="00FC36B8">
      <w:pPr>
        <w:pStyle w:val="Ttulo3"/>
        <w:spacing w:line="360" w:lineRule="auto"/>
        <w:rPr>
          <w:szCs w:val="22"/>
        </w:rPr>
      </w:pPr>
      <w:bookmarkStart w:id="6" w:name="_Toc196903160"/>
      <w:r w:rsidRPr="00D1426E">
        <w:rPr>
          <w:szCs w:val="22"/>
        </w:rPr>
        <w:t>Objetivo general y específicos</w:t>
      </w:r>
      <w:bookmarkEnd w:id="6"/>
    </w:p>
    <w:p w14:paraId="34F28730" w14:textId="77777777" w:rsidR="00DF71FC" w:rsidRPr="00D1426E" w:rsidRDefault="00DF71FC" w:rsidP="00FC36B8">
      <w:pPr>
        <w:spacing w:line="360" w:lineRule="auto"/>
      </w:pPr>
    </w:p>
    <w:p w14:paraId="43B0F81F" w14:textId="59988DEC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7" w:name="_Toc196903161"/>
      <w:r w:rsidRPr="00D1426E">
        <w:rPr>
          <w:szCs w:val="22"/>
        </w:rPr>
        <w:t>Alcance</w:t>
      </w:r>
      <w:bookmarkEnd w:id="7"/>
    </w:p>
    <w:p w14:paraId="515FB5AD" w14:textId="77777777" w:rsidR="00DF71FC" w:rsidRPr="00D1426E" w:rsidRDefault="00DF71FC" w:rsidP="00FC36B8">
      <w:pPr>
        <w:spacing w:line="360" w:lineRule="auto"/>
      </w:pPr>
    </w:p>
    <w:p w14:paraId="50AF44E3" w14:textId="358A2C5B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8" w:name="_Toc196903162"/>
      <w:r w:rsidRPr="00D1426E">
        <w:rPr>
          <w:szCs w:val="22"/>
        </w:rPr>
        <w:t>Marco de referencia</w:t>
      </w:r>
      <w:bookmarkEnd w:id="8"/>
    </w:p>
    <w:p w14:paraId="3DE1F2C2" w14:textId="77777777" w:rsidR="00DF71FC" w:rsidRPr="00D1426E" w:rsidRDefault="00DF71FC" w:rsidP="00FC36B8">
      <w:pPr>
        <w:spacing w:line="360" w:lineRule="auto"/>
      </w:pPr>
    </w:p>
    <w:p w14:paraId="272D4A6F" w14:textId="5FE970B4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9" w:name="_Toc196903163"/>
      <w:r w:rsidRPr="00D1426E">
        <w:rPr>
          <w:szCs w:val="22"/>
        </w:rPr>
        <w:t>Definición de variables y construcción de indicadores estadísticos</w:t>
      </w:r>
      <w:bookmarkEnd w:id="9"/>
    </w:p>
    <w:p w14:paraId="17C700E2" w14:textId="77777777" w:rsidR="00DF71FC" w:rsidRPr="00D1426E" w:rsidRDefault="00DF71FC" w:rsidP="00FC36B8">
      <w:pPr>
        <w:spacing w:line="360" w:lineRule="auto"/>
      </w:pPr>
    </w:p>
    <w:p w14:paraId="7E760288" w14:textId="383717C2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10" w:name="_Toc196903164"/>
      <w:r w:rsidRPr="00D1426E">
        <w:rPr>
          <w:szCs w:val="22"/>
        </w:rPr>
        <w:t>Resultados estadísticos</w:t>
      </w:r>
      <w:bookmarkEnd w:id="10"/>
    </w:p>
    <w:p w14:paraId="29BA6A0F" w14:textId="77777777" w:rsidR="00DF71FC" w:rsidRPr="00D1426E" w:rsidRDefault="00DF71FC" w:rsidP="00FC36B8">
      <w:pPr>
        <w:spacing w:line="360" w:lineRule="auto"/>
      </w:pPr>
    </w:p>
    <w:p w14:paraId="22A7C892" w14:textId="711B5773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11" w:name="_Toc196903165"/>
      <w:r w:rsidRPr="00D1426E">
        <w:rPr>
          <w:szCs w:val="22"/>
        </w:rPr>
        <w:t>Estándares estadísticos utilizados</w:t>
      </w:r>
      <w:bookmarkEnd w:id="11"/>
    </w:p>
    <w:p w14:paraId="58DE8A23" w14:textId="77777777" w:rsidR="00DF71FC" w:rsidRPr="00D1426E" w:rsidRDefault="00DF71FC" w:rsidP="00FC36B8">
      <w:pPr>
        <w:spacing w:line="360" w:lineRule="auto"/>
      </w:pPr>
    </w:p>
    <w:p w14:paraId="2D171AC3" w14:textId="7F9CBB89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12" w:name="_Toc196903166"/>
      <w:r w:rsidRPr="00D1426E">
        <w:rPr>
          <w:szCs w:val="22"/>
        </w:rPr>
        <w:lastRenderedPageBreak/>
        <w:t>Diseño del cuestionario</w:t>
      </w:r>
      <w:r w:rsidR="00E476B6" w:rsidRPr="00D1426E">
        <w:rPr>
          <w:szCs w:val="22"/>
        </w:rPr>
        <w:t xml:space="preserve"> o definición del instrumento de recolección (según aplique)</w:t>
      </w:r>
      <w:bookmarkEnd w:id="12"/>
    </w:p>
    <w:p w14:paraId="68FC47E7" w14:textId="77777777" w:rsidR="00DF71FC" w:rsidRPr="00D1426E" w:rsidRDefault="00DF71FC" w:rsidP="00FC36B8">
      <w:pPr>
        <w:spacing w:line="360" w:lineRule="auto"/>
      </w:pPr>
    </w:p>
    <w:p w14:paraId="20387923" w14:textId="122AFE59" w:rsidR="00DF71FC" w:rsidRPr="00D1426E" w:rsidRDefault="00DF71FC" w:rsidP="00FC36B8">
      <w:pPr>
        <w:pStyle w:val="Ttulo2"/>
        <w:spacing w:line="360" w:lineRule="auto"/>
      </w:pPr>
      <w:bookmarkStart w:id="13" w:name="_Toc196903167"/>
      <w:r w:rsidRPr="00D1426E">
        <w:t>DISEÑO ESTADÍSTICO</w:t>
      </w:r>
      <w:bookmarkEnd w:id="13"/>
    </w:p>
    <w:p w14:paraId="579CE312" w14:textId="77777777" w:rsidR="00DF71FC" w:rsidRPr="00D1426E" w:rsidRDefault="00DF71FC" w:rsidP="00FC36B8">
      <w:pPr>
        <w:spacing w:line="360" w:lineRule="auto"/>
      </w:pPr>
    </w:p>
    <w:p w14:paraId="3DAF7F79" w14:textId="66231482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14" w:name="_Toc196903168"/>
      <w:r w:rsidRPr="00D1426E">
        <w:rPr>
          <w:szCs w:val="22"/>
        </w:rPr>
        <w:t>Universo de estudio</w:t>
      </w:r>
      <w:bookmarkEnd w:id="14"/>
    </w:p>
    <w:p w14:paraId="4A443E9A" w14:textId="77777777" w:rsidR="00DF71FC" w:rsidRPr="00D1426E" w:rsidRDefault="00DF71FC" w:rsidP="00FC36B8">
      <w:pPr>
        <w:spacing w:line="360" w:lineRule="auto"/>
      </w:pPr>
    </w:p>
    <w:p w14:paraId="3D6AD297" w14:textId="29AF24E5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15" w:name="_Toc196903169"/>
      <w:r w:rsidRPr="00D1426E">
        <w:rPr>
          <w:szCs w:val="22"/>
        </w:rPr>
        <w:t>Población objetivo</w:t>
      </w:r>
      <w:bookmarkEnd w:id="15"/>
    </w:p>
    <w:p w14:paraId="5DAA3E99" w14:textId="77777777" w:rsidR="00DF71FC" w:rsidRPr="00D1426E" w:rsidRDefault="00DF71FC" w:rsidP="00FC36B8">
      <w:pPr>
        <w:spacing w:line="360" w:lineRule="auto"/>
      </w:pPr>
    </w:p>
    <w:p w14:paraId="43B7F2AA" w14:textId="459BBC35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16" w:name="_Toc196903170"/>
      <w:r w:rsidRPr="00D1426E">
        <w:rPr>
          <w:szCs w:val="22"/>
        </w:rPr>
        <w:t>Cobertura geográfica</w:t>
      </w:r>
      <w:bookmarkEnd w:id="16"/>
    </w:p>
    <w:p w14:paraId="6B855464" w14:textId="77777777" w:rsidR="00DF71FC" w:rsidRPr="00D1426E" w:rsidRDefault="00DF71FC" w:rsidP="00FC36B8">
      <w:pPr>
        <w:spacing w:line="360" w:lineRule="auto"/>
      </w:pPr>
    </w:p>
    <w:p w14:paraId="1F3C2E8E" w14:textId="4BA16799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17" w:name="_Toc196903171"/>
      <w:r w:rsidRPr="00D1426E">
        <w:rPr>
          <w:szCs w:val="22"/>
        </w:rPr>
        <w:t>Desagregación geográfica</w:t>
      </w:r>
      <w:bookmarkEnd w:id="17"/>
    </w:p>
    <w:p w14:paraId="50651B05" w14:textId="77777777" w:rsidR="00DF71FC" w:rsidRPr="00D1426E" w:rsidRDefault="00DF71FC" w:rsidP="00FC36B8">
      <w:pPr>
        <w:spacing w:line="360" w:lineRule="auto"/>
      </w:pPr>
    </w:p>
    <w:p w14:paraId="2D004D2A" w14:textId="14E6666A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18" w:name="_Toc196903172"/>
      <w:r w:rsidRPr="00D1426E">
        <w:rPr>
          <w:szCs w:val="22"/>
        </w:rPr>
        <w:t>Desagregación temática</w:t>
      </w:r>
      <w:bookmarkEnd w:id="18"/>
    </w:p>
    <w:p w14:paraId="5B65FA7D" w14:textId="77777777" w:rsidR="00DF71FC" w:rsidRPr="00D1426E" w:rsidRDefault="00DF71FC" w:rsidP="00FC36B8">
      <w:pPr>
        <w:spacing w:line="360" w:lineRule="auto"/>
      </w:pPr>
    </w:p>
    <w:p w14:paraId="3AC097DC" w14:textId="2C29FBA4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19" w:name="_Toc196903173"/>
      <w:r w:rsidRPr="00D1426E">
        <w:rPr>
          <w:szCs w:val="22"/>
        </w:rPr>
        <w:t>Fuentes de datos</w:t>
      </w:r>
      <w:bookmarkEnd w:id="19"/>
    </w:p>
    <w:p w14:paraId="73C16237" w14:textId="77777777" w:rsidR="00DF71FC" w:rsidRPr="00D1426E" w:rsidRDefault="00DF71FC" w:rsidP="00FC36B8">
      <w:pPr>
        <w:spacing w:line="360" w:lineRule="auto"/>
      </w:pPr>
    </w:p>
    <w:p w14:paraId="5F0CD65F" w14:textId="3FC52146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20" w:name="_Toc196903174"/>
      <w:r w:rsidRPr="00D1426E">
        <w:rPr>
          <w:szCs w:val="22"/>
        </w:rPr>
        <w:t>Unidades estadísticas</w:t>
      </w:r>
      <w:bookmarkEnd w:id="20"/>
    </w:p>
    <w:p w14:paraId="2329D20B" w14:textId="77777777" w:rsidR="00DF71FC" w:rsidRPr="00D1426E" w:rsidRDefault="00DF71FC" w:rsidP="00FC36B8">
      <w:pPr>
        <w:spacing w:line="360" w:lineRule="auto"/>
      </w:pPr>
    </w:p>
    <w:p w14:paraId="3CACF0A3" w14:textId="0086A031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21" w:name="_Toc196903175"/>
      <w:r w:rsidRPr="00D1426E">
        <w:rPr>
          <w:szCs w:val="22"/>
        </w:rPr>
        <w:t>Periodo de referencia</w:t>
      </w:r>
      <w:bookmarkEnd w:id="21"/>
    </w:p>
    <w:p w14:paraId="16FAC9CF" w14:textId="77777777" w:rsidR="00DF71FC" w:rsidRPr="00D1426E" w:rsidRDefault="00DF71FC" w:rsidP="00FC36B8">
      <w:pPr>
        <w:spacing w:line="360" w:lineRule="auto"/>
      </w:pPr>
    </w:p>
    <w:p w14:paraId="1FB6A6BF" w14:textId="4E3E2074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22" w:name="_Toc196903176"/>
      <w:r w:rsidRPr="00D1426E">
        <w:rPr>
          <w:szCs w:val="22"/>
        </w:rPr>
        <w:t>Periodo de recolección/acopio y frecuencia</w:t>
      </w:r>
      <w:bookmarkEnd w:id="22"/>
    </w:p>
    <w:p w14:paraId="41753113" w14:textId="77777777" w:rsidR="00BA5855" w:rsidRPr="00D1426E" w:rsidRDefault="00BA5855" w:rsidP="00FC36B8">
      <w:pPr>
        <w:spacing w:line="360" w:lineRule="auto"/>
      </w:pPr>
    </w:p>
    <w:p w14:paraId="3C06425E" w14:textId="31339BE4" w:rsidR="00BA5855" w:rsidRPr="00D1426E" w:rsidRDefault="00BA5855" w:rsidP="00FC36B8">
      <w:pPr>
        <w:pStyle w:val="Ttulo3"/>
        <w:spacing w:line="360" w:lineRule="auto"/>
        <w:rPr>
          <w:szCs w:val="22"/>
        </w:rPr>
      </w:pPr>
      <w:bookmarkStart w:id="23" w:name="_Toc196903177"/>
      <w:bookmarkStart w:id="24" w:name="_Hlk157691763"/>
      <w:r w:rsidRPr="00D1426E">
        <w:rPr>
          <w:szCs w:val="22"/>
        </w:rPr>
        <w:lastRenderedPageBreak/>
        <w:t>Marco estadístico (censal o muestral, aplica para operaciones estadísticas por censo o por muestreo, en los demás casos omita este apartado)</w:t>
      </w:r>
      <w:bookmarkEnd w:id="23"/>
    </w:p>
    <w:bookmarkEnd w:id="24"/>
    <w:p w14:paraId="63823CD0" w14:textId="77777777" w:rsidR="00DF71FC" w:rsidRPr="00D1426E" w:rsidRDefault="00DF71FC" w:rsidP="00FC36B8">
      <w:pPr>
        <w:spacing w:line="360" w:lineRule="auto"/>
      </w:pPr>
    </w:p>
    <w:p w14:paraId="3963A2DD" w14:textId="6AE1D3D5" w:rsidR="00E476B6" w:rsidRPr="00D1426E" w:rsidRDefault="00DF71FC" w:rsidP="00FC36B8">
      <w:pPr>
        <w:pStyle w:val="Ttulo3"/>
        <w:spacing w:line="360" w:lineRule="auto"/>
        <w:rPr>
          <w:iCs/>
          <w:szCs w:val="22"/>
        </w:rPr>
      </w:pPr>
      <w:bookmarkStart w:id="25" w:name="_Toc196903178"/>
      <w:r w:rsidRPr="00D1426E">
        <w:rPr>
          <w:szCs w:val="22"/>
        </w:rPr>
        <w:t>Diseño muestral</w:t>
      </w:r>
      <w:r w:rsidR="00E476B6" w:rsidRPr="00D1426E">
        <w:rPr>
          <w:szCs w:val="22"/>
        </w:rPr>
        <w:t xml:space="preserve"> </w:t>
      </w:r>
      <w:r w:rsidR="00E476B6" w:rsidRPr="00D1426E">
        <w:rPr>
          <w:iCs/>
          <w:szCs w:val="22"/>
        </w:rPr>
        <w:t>(aplica para operaciones estadísticas por muestreo probabilístico y no probabilístico, en los demás casos omita este apartado)</w:t>
      </w:r>
      <w:bookmarkEnd w:id="25"/>
    </w:p>
    <w:p w14:paraId="5FFB5CF3" w14:textId="77777777" w:rsidR="00E476B6" w:rsidRPr="00D1426E" w:rsidRDefault="00E476B6" w:rsidP="00FC36B8">
      <w:pPr>
        <w:spacing w:line="360" w:lineRule="auto"/>
      </w:pPr>
    </w:p>
    <w:p w14:paraId="67D57FD3" w14:textId="586F69B0" w:rsidR="00E476B6" w:rsidRPr="00D1426E" w:rsidRDefault="00E476B6" w:rsidP="00FC36B8">
      <w:pPr>
        <w:pStyle w:val="Ttulo3"/>
        <w:spacing w:line="360" w:lineRule="auto"/>
        <w:rPr>
          <w:szCs w:val="22"/>
        </w:rPr>
      </w:pPr>
      <w:bookmarkStart w:id="26" w:name="_Toc196903179"/>
      <w:r w:rsidRPr="00D1426E">
        <w:rPr>
          <w:szCs w:val="22"/>
        </w:rPr>
        <w:t>Ajustes de cobertura (o ajuste de cobertura por no respuesta, aplica para operaciones estadísticas por censo o por muestreo, en los demás casos omita este apartado)</w:t>
      </w:r>
      <w:bookmarkEnd w:id="26"/>
    </w:p>
    <w:p w14:paraId="43A68F55" w14:textId="77777777" w:rsidR="00E476B6" w:rsidRPr="00D1426E" w:rsidRDefault="00E476B6" w:rsidP="00FC36B8">
      <w:pPr>
        <w:spacing w:line="360" w:lineRule="auto"/>
      </w:pPr>
    </w:p>
    <w:p w14:paraId="1CBB2336" w14:textId="6C446878" w:rsidR="00DF71FC" w:rsidRPr="00D1426E" w:rsidRDefault="00DF71FC" w:rsidP="00FC36B8">
      <w:pPr>
        <w:pStyle w:val="Ttulo3"/>
        <w:spacing w:line="360" w:lineRule="auto"/>
        <w:rPr>
          <w:szCs w:val="22"/>
        </w:rPr>
      </w:pPr>
      <w:bookmarkStart w:id="27" w:name="_Toc196903180"/>
      <w:r w:rsidRPr="00D1426E">
        <w:rPr>
          <w:szCs w:val="22"/>
        </w:rPr>
        <w:t>Especificaciones de ponderadores</w:t>
      </w:r>
      <w:r w:rsidR="00E476B6" w:rsidRPr="00D1426E">
        <w:rPr>
          <w:szCs w:val="22"/>
        </w:rPr>
        <w:t xml:space="preserve"> (aplica para operaciones estadísticas por muestreo probabilístico, en los demás casos omita este apartado)</w:t>
      </w:r>
      <w:bookmarkEnd w:id="27"/>
    </w:p>
    <w:p w14:paraId="6227C01C" w14:textId="77777777" w:rsidR="00E476B6" w:rsidRPr="00D1426E" w:rsidRDefault="00E476B6" w:rsidP="00FC36B8">
      <w:pPr>
        <w:spacing w:line="360" w:lineRule="auto"/>
      </w:pPr>
    </w:p>
    <w:p w14:paraId="4F321C8A" w14:textId="2D7A02EC" w:rsidR="007B63A4" w:rsidRPr="00D1426E" w:rsidRDefault="007B63A4" w:rsidP="00FC36B8">
      <w:pPr>
        <w:pStyle w:val="Ttulo2"/>
        <w:spacing w:line="360" w:lineRule="auto"/>
      </w:pPr>
      <w:bookmarkStart w:id="28" w:name="_Toc196903181"/>
      <w:r w:rsidRPr="00D1426E">
        <w:t>DISEÑO DE LA RECOLECCIÓN</w:t>
      </w:r>
      <w:r w:rsidR="00F13F6B" w:rsidRPr="00D1426E">
        <w:t xml:space="preserve"> </w:t>
      </w:r>
      <w:r w:rsidRPr="00D1426E">
        <w:t>/</w:t>
      </w:r>
      <w:r w:rsidR="00F13F6B" w:rsidRPr="00D1426E">
        <w:t xml:space="preserve"> </w:t>
      </w:r>
      <w:r w:rsidRPr="00D1426E">
        <w:t>ACOPIO</w:t>
      </w:r>
      <w:bookmarkEnd w:id="28"/>
    </w:p>
    <w:p w14:paraId="711D3040" w14:textId="77777777" w:rsidR="007B63A4" w:rsidRPr="00D1426E" w:rsidRDefault="007B63A4" w:rsidP="00FC36B8">
      <w:pPr>
        <w:spacing w:line="360" w:lineRule="auto"/>
      </w:pPr>
    </w:p>
    <w:p w14:paraId="7928FE1C" w14:textId="0932591B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29" w:name="_Toc196903182"/>
      <w:r w:rsidRPr="00D1426E">
        <w:rPr>
          <w:szCs w:val="22"/>
        </w:rPr>
        <w:t>Métodos y estrategias de recolección o acopio de datos</w:t>
      </w:r>
      <w:bookmarkEnd w:id="29"/>
    </w:p>
    <w:p w14:paraId="35AD5E3F" w14:textId="77777777" w:rsidR="007B63A4" w:rsidRPr="00D1426E" w:rsidRDefault="007B63A4" w:rsidP="00FC36B8">
      <w:pPr>
        <w:spacing w:line="360" w:lineRule="auto"/>
      </w:pPr>
    </w:p>
    <w:p w14:paraId="06946351" w14:textId="06922386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30" w:name="_Toc196903183"/>
      <w:r w:rsidRPr="00D1426E">
        <w:rPr>
          <w:szCs w:val="22"/>
        </w:rPr>
        <w:t>Estructura organizacional del operativo y definición del equipo requerido</w:t>
      </w:r>
      <w:bookmarkEnd w:id="30"/>
    </w:p>
    <w:p w14:paraId="7F427C0D" w14:textId="77777777" w:rsidR="007B63A4" w:rsidRPr="00D1426E" w:rsidRDefault="007B63A4" w:rsidP="00FC36B8">
      <w:pPr>
        <w:spacing w:line="360" w:lineRule="auto"/>
      </w:pPr>
    </w:p>
    <w:p w14:paraId="2AE80BAE" w14:textId="70A05383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31" w:name="_Toc196903184"/>
      <w:r w:rsidRPr="00D1426E">
        <w:rPr>
          <w:szCs w:val="22"/>
        </w:rPr>
        <w:t>Esquema de entrenamiento del personal</w:t>
      </w:r>
      <w:bookmarkEnd w:id="31"/>
    </w:p>
    <w:p w14:paraId="02708F66" w14:textId="77777777" w:rsidR="007B63A4" w:rsidRPr="00D1426E" w:rsidRDefault="007B63A4" w:rsidP="00FC36B8">
      <w:pPr>
        <w:spacing w:line="360" w:lineRule="auto"/>
      </w:pPr>
    </w:p>
    <w:p w14:paraId="5081A7C3" w14:textId="35E07118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32" w:name="_Toc196903185"/>
      <w:r w:rsidRPr="00D1426E">
        <w:rPr>
          <w:szCs w:val="22"/>
        </w:rPr>
        <w:lastRenderedPageBreak/>
        <w:t>Conformación del equipo</w:t>
      </w:r>
      <w:bookmarkEnd w:id="32"/>
    </w:p>
    <w:p w14:paraId="315CBABC" w14:textId="77777777" w:rsidR="007B63A4" w:rsidRPr="00D1426E" w:rsidRDefault="007B63A4" w:rsidP="00FC36B8">
      <w:pPr>
        <w:spacing w:line="360" w:lineRule="auto"/>
      </w:pPr>
    </w:p>
    <w:p w14:paraId="09C16DA3" w14:textId="5E1D5D7A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33" w:name="_Toc196903186"/>
      <w:r w:rsidRPr="00D1426E">
        <w:rPr>
          <w:szCs w:val="22"/>
        </w:rPr>
        <w:t>Proceso de sensibilización</w:t>
      </w:r>
      <w:r w:rsidR="00F14638" w:rsidRPr="00D1426E">
        <w:rPr>
          <w:szCs w:val="22"/>
        </w:rPr>
        <w:t xml:space="preserve"> y acuerdos de intercambio</w:t>
      </w:r>
      <w:bookmarkEnd w:id="33"/>
    </w:p>
    <w:p w14:paraId="590D9237" w14:textId="77777777" w:rsidR="007B63A4" w:rsidRPr="00D1426E" w:rsidRDefault="007B63A4" w:rsidP="00FC36B8">
      <w:pPr>
        <w:spacing w:line="360" w:lineRule="auto"/>
      </w:pPr>
    </w:p>
    <w:p w14:paraId="75491D93" w14:textId="23CFAC18" w:rsidR="007B63A4" w:rsidRPr="00D1426E" w:rsidRDefault="00F14638" w:rsidP="00FC36B8">
      <w:pPr>
        <w:pStyle w:val="Ttulo3"/>
        <w:spacing w:line="360" w:lineRule="auto"/>
        <w:rPr>
          <w:szCs w:val="22"/>
        </w:rPr>
      </w:pPr>
      <w:bookmarkStart w:id="34" w:name="_Toc196903187"/>
      <w:r w:rsidRPr="00D1426E">
        <w:rPr>
          <w:szCs w:val="22"/>
        </w:rPr>
        <w:t>Relación de manuales, guías o instructivos</w:t>
      </w:r>
      <w:bookmarkEnd w:id="34"/>
    </w:p>
    <w:p w14:paraId="596951AE" w14:textId="77777777" w:rsidR="007B63A4" w:rsidRPr="00D1426E" w:rsidRDefault="007B63A4" w:rsidP="00FC36B8">
      <w:pPr>
        <w:spacing w:line="360" w:lineRule="auto"/>
      </w:pPr>
    </w:p>
    <w:p w14:paraId="23E40AA1" w14:textId="0E639767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35" w:name="_Toc196903188"/>
      <w:r w:rsidRPr="00D1426E">
        <w:rPr>
          <w:szCs w:val="22"/>
        </w:rPr>
        <w:t>Diseño de la estrategia de comunicación y plan de contingencias</w:t>
      </w:r>
      <w:bookmarkEnd w:id="35"/>
    </w:p>
    <w:p w14:paraId="1B8D9DF9" w14:textId="77777777" w:rsidR="007B63A4" w:rsidRPr="00D1426E" w:rsidRDefault="007B63A4" w:rsidP="00FC36B8">
      <w:pPr>
        <w:spacing w:line="360" w:lineRule="auto"/>
      </w:pPr>
    </w:p>
    <w:p w14:paraId="3B0F3CB0" w14:textId="1E8F2680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36" w:name="_Toc196903189"/>
      <w:r w:rsidRPr="00D1426E">
        <w:rPr>
          <w:szCs w:val="22"/>
        </w:rPr>
        <w:t>Diseño de la estrategia de seguimiento y control</w:t>
      </w:r>
      <w:bookmarkEnd w:id="36"/>
    </w:p>
    <w:p w14:paraId="3A6EA6AC" w14:textId="77777777" w:rsidR="007B63A4" w:rsidRPr="00D1426E" w:rsidRDefault="007B63A4" w:rsidP="00FC36B8">
      <w:pPr>
        <w:spacing w:line="360" w:lineRule="auto"/>
      </w:pPr>
    </w:p>
    <w:p w14:paraId="1D8F4C00" w14:textId="6508FDF4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37" w:name="_Toc196903190"/>
      <w:r w:rsidRPr="00D1426E">
        <w:rPr>
          <w:szCs w:val="22"/>
        </w:rPr>
        <w:t>Diseño de sistemas para la obtención de datos</w:t>
      </w:r>
      <w:bookmarkEnd w:id="37"/>
    </w:p>
    <w:p w14:paraId="0F88FA9D" w14:textId="77777777" w:rsidR="007B63A4" w:rsidRPr="00D1426E" w:rsidRDefault="007B63A4" w:rsidP="00FC36B8">
      <w:pPr>
        <w:spacing w:line="360" w:lineRule="auto"/>
      </w:pPr>
    </w:p>
    <w:p w14:paraId="2FFB5B29" w14:textId="7B162526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38" w:name="_Toc196903191"/>
      <w:r w:rsidRPr="00D1426E">
        <w:rPr>
          <w:szCs w:val="22"/>
        </w:rPr>
        <w:t>Transmisión de datos</w:t>
      </w:r>
      <w:bookmarkEnd w:id="38"/>
    </w:p>
    <w:p w14:paraId="518A435E" w14:textId="77777777" w:rsidR="007B63A4" w:rsidRPr="00D1426E" w:rsidRDefault="007B63A4" w:rsidP="00FC36B8">
      <w:pPr>
        <w:spacing w:line="360" w:lineRule="auto"/>
      </w:pPr>
    </w:p>
    <w:p w14:paraId="0A3BC0EC" w14:textId="3CFCB8F6" w:rsidR="007B63A4" w:rsidRPr="00D1426E" w:rsidRDefault="007B63A4" w:rsidP="00FC36B8">
      <w:pPr>
        <w:pStyle w:val="Ttulo2"/>
        <w:spacing w:line="360" w:lineRule="auto"/>
      </w:pPr>
      <w:bookmarkStart w:id="39" w:name="_Toc196903192"/>
      <w:r w:rsidRPr="00D1426E">
        <w:t>DISEÑO DEL PROCESAMIENTO</w:t>
      </w:r>
      <w:bookmarkEnd w:id="39"/>
    </w:p>
    <w:p w14:paraId="19BE2B02" w14:textId="77777777" w:rsidR="007B63A4" w:rsidRPr="00D1426E" w:rsidRDefault="007B63A4" w:rsidP="00FC36B8">
      <w:pPr>
        <w:spacing w:line="360" w:lineRule="auto"/>
      </w:pPr>
    </w:p>
    <w:p w14:paraId="10B95E96" w14:textId="6E9C77D6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40" w:name="_Toc196903193"/>
      <w:r w:rsidRPr="00D1426E">
        <w:rPr>
          <w:szCs w:val="22"/>
        </w:rPr>
        <w:t xml:space="preserve">Consolidación </w:t>
      </w:r>
      <w:r w:rsidR="00DF334C" w:rsidRPr="00D1426E">
        <w:rPr>
          <w:szCs w:val="22"/>
        </w:rPr>
        <w:t xml:space="preserve">y/o integración </w:t>
      </w:r>
      <w:r w:rsidRPr="00D1426E">
        <w:rPr>
          <w:szCs w:val="22"/>
        </w:rPr>
        <w:t>de archivos de datos</w:t>
      </w:r>
      <w:bookmarkEnd w:id="40"/>
    </w:p>
    <w:p w14:paraId="40E39EFB" w14:textId="77777777" w:rsidR="007B63A4" w:rsidRPr="00D1426E" w:rsidRDefault="007B63A4" w:rsidP="00FC36B8">
      <w:pPr>
        <w:spacing w:line="360" w:lineRule="auto"/>
      </w:pPr>
    </w:p>
    <w:p w14:paraId="5AFC9A41" w14:textId="5DB2F230" w:rsidR="007B63A4" w:rsidRPr="00D1426E" w:rsidRDefault="005B7AD5" w:rsidP="00FC36B8">
      <w:pPr>
        <w:pStyle w:val="Ttulo3"/>
        <w:spacing w:line="360" w:lineRule="auto"/>
        <w:rPr>
          <w:szCs w:val="22"/>
        </w:rPr>
      </w:pPr>
      <w:bookmarkStart w:id="41" w:name="_Toc196903194"/>
      <w:r w:rsidRPr="00D1426E">
        <w:rPr>
          <w:szCs w:val="22"/>
        </w:rPr>
        <w:t>Uso y mantenimiento de los datos y/o del software aplicativo empleado (cuando aplique)</w:t>
      </w:r>
      <w:bookmarkEnd w:id="41"/>
    </w:p>
    <w:p w14:paraId="5374F398" w14:textId="77777777" w:rsidR="007B63A4" w:rsidRPr="00D1426E" w:rsidRDefault="007B63A4" w:rsidP="00FC36B8">
      <w:pPr>
        <w:spacing w:line="360" w:lineRule="auto"/>
      </w:pPr>
    </w:p>
    <w:p w14:paraId="6CA41161" w14:textId="2D0E9534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42" w:name="_Toc196903195"/>
      <w:r w:rsidRPr="00D1426E">
        <w:rPr>
          <w:szCs w:val="22"/>
        </w:rPr>
        <w:t xml:space="preserve">Diseño </w:t>
      </w:r>
      <w:r w:rsidR="005B7AD5" w:rsidRPr="00D1426E">
        <w:rPr>
          <w:szCs w:val="22"/>
        </w:rPr>
        <w:t>y/o determinación de la infraestructura tecnológica necesaria para el procesamiento</w:t>
      </w:r>
      <w:bookmarkEnd w:id="42"/>
    </w:p>
    <w:p w14:paraId="789AE6EB" w14:textId="77777777" w:rsidR="007B63A4" w:rsidRPr="00D1426E" w:rsidRDefault="007B63A4" w:rsidP="00FC36B8">
      <w:pPr>
        <w:spacing w:line="360" w:lineRule="auto"/>
      </w:pPr>
    </w:p>
    <w:p w14:paraId="483B0CCF" w14:textId="588F4687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43" w:name="_Toc196903196"/>
      <w:r w:rsidRPr="00D1426E">
        <w:rPr>
          <w:szCs w:val="22"/>
        </w:rPr>
        <w:lastRenderedPageBreak/>
        <w:t xml:space="preserve">Diseño </w:t>
      </w:r>
      <w:r w:rsidR="00527E81" w:rsidRPr="00D1426E">
        <w:rPr>
          <w:szCs w:val="22"/>
        </w:rPr>
        <w:t>de las herramientas o instrumentos para la generación de cuadros de resultados</w:t>
      </w:r>
      <w:bookmarkEnd w:id="43"/>
    </w:p>
    <w:p w14:paraId="2D48A2F8" w14:textId="77777777" w:rsidR="007B63A4" w:rsidRPr="00D1426E" w:rsidRDefault="007B63A4" w:rsidP="00FC36B8">
      <w:pPr>
        <w:spacing w:line="360" w:lineRule="auto"/>
      </w:pPr>
    </w:p>
    <w:p w14:paraId="749CE96D" w14:textId="2A071E8A" w:rsidR="007B63A4" w:rsidRPr="00D1426E" w:rsidRDefault="007B63A4" w:rsidP="00FC36B8">
      <w:pPr>
        <w:pStyle w:val="Ttulo2"/>
        <w:spacing w:line="360" w:lineRule="auto"/>
      </w:pPr>
      <w:bookmarkStart w:id="44" w:name="_Toc196903197"/>
      <w:r w:rsidRPr="00D1426E">
        <w:t>DISEÑO DEL ANÁLISIS</w:t>
      </w:r>
      <w:bookmarkEnd w:id="44"/>
    </w:p>
    <w:p w14:paraId="0E611219" w14:textId="77777777" w:rsidR="007B63A4" w:rsidRPr="00D1426E" w:rsidRDefault="007B63A4" w:rsidP="00FC36B8">
      <w:pPr>
        <w:spacing w:line="360" w:lineRule="auto"/>
      </w:pPr>
    </w:p>
    <w:p w14:paraId="417DA329" w14:textId="3AB2106B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45" w:name="_Toc196903198"/>
      <w:r w:rsidRPr="00D1426E">
        <w:rPr>
          <w:szCs w:val="22"/>
        </w:rPr>
        <w:t>Métodos de análisis de resultados</w:t>
      </w:r>
      <w:bookmarkEnd w:id="45"/>
    </w:p>
    <w:p w14:paraId="367B0833" w14:textId="77777777" w:rsidR="007B63A4" w:rsidRPr="00D1426E" w:rsidRDefault="007B63A4" w:rsidP="00FC36B8">
      <w:pPr>
        <w:spacing w:line="360" w:lineRule="auto"/>
      </w:pPr>
    </w:p>
    <w:p w14:paraId="0F23DCF0" w14:textId="1A7740C1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46" w:name="_Toc196903199"/>
      <w:proofErr w:type="spellStart"/>
      <w:r w:rsidRPr="00D1426E">
        <w:rPr>
          <w:szCs w:val="22"/>
        </w:rPr>
        <w:t>Anonimización</w:t>
      </w:r>
      <w:proofErr w:type="spellEnd"/>
      <w:r w:rsidRPr="00D1426E">
        <w:rPr>
          <w:szCs w:val="22"/>
        </w:rPr>
        <w:t xml:space="preserve"> de </w:t>
      </w:r>
      <w:proofErr w:type="spellStart"/>
      <w:r w:rsidRPr="00D1426E">
        <w:rPr>
          <w:szCs w:val="22"/>
        </w:rPr>
        <w:t>microdatos</w:t>
      </w:r>
      <w:proofErr w:type="spellEnd"/>
      <w:r w:rsidR="003C5F91" w:rsidRPr="00D1426E">
        <w:rPr>
          <w:szCs w:val="22"/>
        </w:rPr>
        <w:t xml:space="preserve"> y verificación (cuando aplique)</w:t>
      </w:r>
      <w:bookmarkEnd w:id="46"/>
    </w:p>
    <w:p w14:paraId="4F3246FE" w14:textId="77777777" w:rsidR="007B63A4" w:rsidRPr="00D1426E" w:rsidRDefault="007B63A4" w:rsidP="00FC36B8">
      <w:pPr>
        <w:spacing w:line="360" w:lineRule="auto"/>
      </w:pPr>
    </w:p>
    <w:p w14:paraId="3ACF90F7" w14:textId="289ED115" w:rsidR="007B63A4" w:rsidRPr="00D1426E" w:rsidRDefault="007B63A4" w:rsidP="00FC36B8">
      <w:pPr>
        <w:pStyle w:val="Ttulo3"/>
        <w:spacing w:line="360" w:lineRule="auto"/>
        <w:rPr>
          <w:szCs w:val="22"/>
        </w:rPr>
      </w:pPr>
      <w:bookmarkStart w:id="47" w:name="_Toc196903200"/>
      <w:r w:rsidRPr="00D1426E">
        <w:rPr>
          <w:szCs w:val="22"/>
        </w:rPr>
        <w:t>Comités de expertos</w:t>
      </w:r>
      <w:bookmarkEnd w:id="47"/>
    </w:p>
    <w:p w14:paraId="5FBF97B1" w14:textId="77777777" w:rsidR="007B63A4" w:rsidRPr="00D1426E" w:rsidRDefault="007B63A4" w:rsidP="00FC36B8">
      <w:pPr>
        <w:spacing w:line="360" w:lineRule="auto"/>
      </w:pPr>
    </w:p>
    <w:p w14:paraId="1CB90106" w14:textId="348D4EC3" w:rsidR="007B63A4" w:rsidRPr="00D1426E" w:rsidRDefault="007B63A4" w:rsidP="00FC36B8">
      <w:pPr>
        <w:pStyle w:val="Ttulo2"/>
        <w:spacing w:line="360" w:lineRule="auto"/>
      </w:pPr>
      <w:bookmarkStart w:id="48" w:name="_Toc196903201"/>
      <w:r w:rsidRPr="00D1426E">
        <w:t>DISEÑO DE LA DIFUSIÓN Y COMUNICACIÓN</w:t>
      </w:r>
      <w:bookmarkEnd w:id="48"/>
    </w:p>
    <w:p w14:paraId="7F7B6EB1" w14:textId="77777777" w:rsidR="007B63A4" w:rsidRPr="00D1426E" w:rsidRDefault="007B63A4" w:rsidP="00FC36B8">
      <w:pPr>
        <w:spacing w:line="360" w:lineRule="auto"/>
      </w:pPr>
    </w:p>
    <w:p w14:paraId="006AE9F3" w14:textId="68709A28" w:rsidR="007B63A4" w:rsidRPr="00D1426E" w:rsidRDefault="007B63A4" w:rsidP="00FC36B8">
      <w:pPr>
        <w:pStyle w:val="Ttulo2"/>
        <w:spacing w:line="360" w:lineRule="auto"/>
      </w:pPr>
      <w:bookmarkStart w:id="49" w:name="_Toc196903202"/>
      <w:r w:rsidRPr="00D1426E">
        <w:t xml:space="preserve">DISEÑO DE </w:t>
      </w:r>
      <w:r w:rsidR="003C5F91" w:rsidRPr="00D1426E">
        <w:t>LOS SISTEMAS DE PRODUCCIÓN Y FLUJOS DE TRABAJO</w:t>
      </w:r>
      <w:bookmarkEnd w:id="49"/>
    </w:p>
    <w:p w14:paraId="4E2CF0D4" w14:textId="77777777" w:rsidR="007B63A4" w:rsidRPr="00D1426E" w:rsidRDefault="007B63A4" w:rsidP="00FC36B8">
      <w:pPr>
        <w:spacing w:line="360" w:lineRule="auto"/>
      </w:pPr>
    </w:p>
    <w:p w14:paraId="7EECC428" w14:textId="4FFF2FBC" w:rsidR="007B63A4" w:rsidRPr="00D1426E" w:rsidRDefault="007B63A4" w:rsidP="00FC36B8">
      <w:pPr>
        <w:pStyle w:val="Ttulo2"/>
        <w:spacing w:line="360" w:lineRule="auto"/>
      </w:pPr>
      <w:bookmarkStart w:id="50" w:name="_Toc196903203"/>
      <w:r w:rsidRPr="00D1426E">
        <w:t xml:space="preserve">DISEÑO DE </w:t>
      </w:r>
      <w:r w:rsidR="003C5F91" w:rsidRPr="00D1426E">
        <w:t>LAS PRUEBAS</w:t>
      </w:r>
      <w:bookmarkEnd w:id="50"/>
    </w:p>
    <w:p w14:paraId="257292FB" w14:textId="77777777" w:rsidR="003C5F91" w:rsidRPr="00D1426E" w:rsidRDefault="003C5F91" w:rsidP="00FC36B8">
      <w:pPr>
        <w:spacing w:line="360" w:lineRule="auto"/>
      </w:pPr>
    </w:p>
    <w:p w14:paraId="642A9C18" w14:textId="60AF5C08" w:rsidR="003C5F91" w:rsidRPr="00D1426E" w:rsidRDefault="003C5F91" w:rsidP="00FC36B8">
      <w:pPr>
        <w:pStyle w:val="Ttulo2"/>
        <w:spacing w:line="360" w:lineRule="auto"/>
      </w:pPr>
      <w:bookmarkStart w:id="51" w:name="_Toc196903204"/>
      <w:r w:rsidRPr="00D1426E">
        <w:t>DISEÑO DE LA EVALUACIÓN</w:t>
      </w:r>
      <w:bookmarkEnd w:id="51"/>
    </w:p>
    <w:p w14:paraId="598F7B7C" w14:textId="77777777" w:rsidR="003C5F91" w:rsidRPr="00D1426E" w:rsidRDefault="003C5F91" w:rsidP="00FC36B8">
      <w:pPr>
        <w:spacing w:line="360" w:lineRule="auto"/>
      </w:pPr>
    </w:p>
    <w:p w14:paraId="15391258" w14:textId="1BDE8ADF" w:rsidR="007C0A33" w:rsidRPr="00D1426E" w:rsidRDefault="007B63A4" w:rsidP="00FC36B8">
      <w:pPr>
        <w:pStyle w:val="Ttulo1"/>
        <w:spacing w:line="360" w:lineRule="auto"/>
        <w:rPr>
          <w:sz w:val="22"/>
          <w:szCs w:val="22"/>
        </w:rPr>
      </w:pPr>
      <w:bookmarkStart w:id="52" w:name="_Toc196903205"/>
      <w:r w:rsidRPr="00D1426E">
        <w:rPr>
          <w:sz w:val="22"/>
          <w:szCs w:val="22"/>
        </w:rPr>
        <w:t>DOCUMENTACIÓN RELACIONADA</w:t>
      </w:r>
      <w:bookmarkEnd w:id="52"/>
    </w:p>
    <w:p w14:paraId="498166DA" w14:textId="03EAF334" w:rsidR="007C0A33" w:rsidRPr="00D1426E" w:rsidRDefault="007C0A33" w:rsidP="00FC36B8">
      <w:pPr>
        <w:spacing w:line="360" w:lineRule="auto"/>
      </w:pPr>
    </w:p>
    <w:p w14:paraId="4EACBCA2" w14:textId="1BAC4300" w:rsidR="00D05F29" w:rsidRPr="00697B15" w:rsidRDefault="007B63A4" w:rsidP="00697B15">
      <w:pPr>
        <w:pStyle w:val="Ttulo1"/>
      </w:pPr>
      <w:bookmarkStart w:id="53" w:name="_Toc196903206"/>
      <w:r w:rsidRPr="00697B15">
        <w:t>GLOSARIO</w:t>
      </w:r>
      <w:bookmarkEnd w:id="53"/>
    </w:p>
    <w:p w14:paraId="6333B1D5" w14:textId="69173BE7" w:rsidR="00B3657E" w:rsidRPr="00D1426E" w:rsidRDefault="008E7150" w:rsidP="00FC36B8">
      <w:pPr>
        <w:spacing w:line="360" w:lineRule="auto"/>
        <w:rPr>
          <w:highlight w:val="yellow"/>
        </w:rPr>
      </w:pPr>
      <w:r w:rsidRPr="00D1426E">
        <w:rPr>
          <w:highlight w:val="yellow"/>
        </w:rPr>
        <w:t xml:space="preserve"> </w:t>
      </w:r>
    </w:p>
    <w:p w14:paraId="56E7DACA" w14:textId="30FEF6ED" w:rsidR="003E4B02" w:rsidRPr="00697B15" w:rsidRDefault="009C6F9E" w:rsidP="00697B15">
      <w:pPr>
        <w:pStyle w:val="Ttulo1"/>
      </w:pPr>
      <w:bookmarkStart w:id="54" w:name="_Toc196903207"/>
      <w:r w:rsidRPr="00697B15">
        <w:lastRenderedPageBreak/>
        <w:t>BIBLIOGRAFÍA</w:t>
      </w:r>
      <w:bookmarkEnd w:id="54"/>
    </w:p>
    <w:p w14:paraId="07EE6742" w14:textId="77777777" w:rsidR="007B63A4" w:rsidRPr="00D1426E" w:rsidRDefault="007B63A4" w:rsidP="00FC36B8">
      <w:pPr>
        <w:spacing w:line="360" w:lineRule="auto"/>
      </w:pPr>
    </w:p>
    <w:p w14:paraId="62DA0398" w14:textId="763489D8" w:rsidR="007B63A4" w:rsidRPr="00697B15" w:rsidRDefault="007B63A4" w:rsidP="00697B15">
      <w:pPr>
        <w:pStyle w:val="Ttulo1"/>
      </w:pPr>
      <w:bookmarkStart w:id="55" w:name="_Toc196903208"/>
      <w:r w:rsidRPr="00697B15">
        <w:t>ANEXOS</w:t>
      </w:r>
      <w:bookmarkEnd w:id="55"/>
    </w:p>
    <w:p w14:paraId="72473A96" w14:textId="77777777" w:rsidR="0060565B" w:rsidRDefault="0060565B" w:rsidP="007B63A4"/>
    <w:p w14:paraId="06CC80BB" w14:textId="0AE450BC" w:rsidR="00DB15E6" w:rsidRPr="00697B15" w:rsidRDefault="00697B15" w:rsidP="00697B15">
      <w:pPr>
        <w:pStyle w:val="Ttulo1"/>
      </w:pPr>
      <w:r w:rsidRPr="00697B15">
        <w:t xml:space="preserve"> </w:t>
      </w:r>
      <w:bookmarkStart w:id="56" w:name="_Toc196903209"/>
      <w:r w:rsidR="009278CD" w:rsidRPr="00697B15">
        <w:t>CONTROL</w:t>
      </w:r>
      <w:r w:rsidR="00DB15E6" w:rsidRPr="00697B15">
        <w:t xml:space="preserve"> DE CAMBIOS DEL DOCUMENTO METODOLÓGICO</w:t>
      </w:r>
      <w:bookmarkEnd w:id="56"/>
      <w:r w:rsidR="00DB15E6" w:rsidRPr="00697B15">
        <w:t xml:space="preserve"> </w:t>
      </w:r>
    </w:p>
    <w:p w14:paraId="7D95B442" w14:textId="77777777" w:rsidR="00DB15E6" w:rsidRPr="00DB15E6" w:rsidRDefault="00DB15E6" w:rsidP="00DB15E6"/>
    <w:tbl>
      <w:tblPr>
        <w:tblStyle w:val="TableGrid1"/>
        <w:tblW w:w="9402" w:type="dxa"/>
        <w:tblInd w:w="4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311"/>
        <w:gridCol w:w="1658"/>
        <w:gridCol w:w="6433"/>
      </w:tblGrid>
      <w:tr w:rsidR="00DB15E6" w:rsidRPr="00A11BD6" w14:paraId="4836C8CB" w14:textId="77777777" w:rsidTr="00DD2B45">
        <w:trPr>
          <w:trHeight w:val="259"/>
        </w:trPr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715061" w14:textId="77777777" w:rsidR="00DB15E6" w:rsidRPr="001A19E9" w:rsidRDefault="00DB15E6" w:rsidP="00DD2B45">
            <w:pPr>
              <w:ind w:right="52"/>
              <w:jc w:val="center"/>
              <w:rPr>
                <w:b/>
                <w:bCs/>
              </w:rPr>
            </w:pPr>
            <w:r w:rsidRPr="001A19E9">
              <w:rPr>
                <w:b/>
                <w:bCs/>
              </w:rPr>
              <w:t>Versión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254D3D" w14:textId="77777777" w:rsidR="00DB15E6" w:rsidRPr="001A19E9" w:rsidRDefault="00DB15E6" w:rsidP="00DD2B45">
            <w:pPr>
              <w:ind w:right="52"/>
              <w:jc w:val="center"/>
              <w:rPr>
                <w:b/>
                <w:bCs/>
              </w:rPr>
            </w:pPr>
            <w:r w:rsidRPr="001A19E9">
              <w:rPr>
                <w:b/>
                <w:bCs/>
              </w:rPr>
              <w:t>F</w:t>
            </w:r>
            <w:r w:rsidRPr="001A19E9">
              <w:rPr>
                <w:b/>
                <w:bCs/>
                <w:color w:val="010000"/>
              </w:rPr>
              <w:t>e</w:t>
            </w:r>
            <w:r w:rsidRPr="001A19E9">
              <w:rPr>
                <w:b/>
                <w:bCs/>
              </w:rPr>
              <w:t>cha</w:t>
            </w:r>
          </w:p>
        </w:tc>
        <w:tc>
          <w:tcPr>
            <w:tcW w:w="6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0F940" w14:textId="77777777" w:rsidR="00DB15E6" w:rsidRPr="001A19E9" w:rsidRDefault="00DB15E6" w:rsidP="00DD2B45">
            <w:pPr>
              <w:ind w:right="52"/>
              <w:jc w:val="center"/>
              <w:rPr>
                <w:b/>
                <w:bCs/>
              </w:rPr>
            </w:pPr>
            <w:r w:rsidRPr="001A19E9">
              <w:rPr>
                <w:b/>
                <w:bCs/>
              </w:rPr>
              <w:t>Descr</w:t>
            </w:r>
            <w:r w:rsidRPr="001A19E9">
              <w:rPr>
                <w:b/>
                <w:bCs/>
                <w:color w:val="020000"/>
              </w:rPr>
              <w:t>i</w:t>
            </w:r>
            <w:r w:rsidRPr="001A19E9">
              <w:rPr>
                <w:b/>
                <w:bCs/>
              </w:rPr>
              <w:t>pc</w:t>
            </w:r>
            <w:r w:rsidRPr="001A19E9">
              <w:rPr>
                <w:b/>
                <w:bCs/>
                <w:color w:val="020000"/>
              </w:rPr>
              <w:t>i</w:t>
            </w:r>
            <w:r w:rsidRPr="001A19E9">
              <w:rPr>
                <w:b/>
                <w:bCs/>
              </w:rPr>
              <w:t>ón</w:t>
            </w:r>
          </w:p>
        </w:tc>
      </w:tr>
      <w:tr w:rsidR="00DB15E6" w:rsidRPr="00A11BD6" w14:paraId="027636F1" w14:textId="77777777" w:rsidTr="00DD2B45">
        <w:trPr>
          <w:trHeight w:val="267"/>
        </w:trPr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C1E497" w14:textId="3A0EA463" w:rsidR="00DB15E6" w:rsidRPr="001A19E9" w:rsidRDefault="00DB15E6" w:rsidP="00DD2B45">
            <w:pPr>
              <w:ind w:right="52"/>
              <w:jc w:val="center"/>
            </w:pP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6B74AF" w14:textId="21CC6A16" w:rsidR="00DB15E6" w:rsidRPr="001A19E9" w:rsidRDefault="00DB15E6" w:rsidP="00DD2B45">
            <w:pPr>
              <w:ind w:right="52"/>
              <w:jc w:val="center"/>
            </w:pPr>
          </w:p>
        </w:tc>
        <w:tc>
          <w:tcPr>
            <w:tcW w:w="6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6832EB" w14:textId="394A6B94" w:rsidR="00DB15E6" w:rsidRPr="001A19E9" w:rsidRDefault="00DB15E6" w:rsidP="00DB15E6">
            <w:pPr>
              <w:ind w:right="52"/>
            </w:pPr>
          </w:p>
        </w:tc>
      </w:tr>
      <w:tr w:rsidR="00DB15E6" w:rsidRPr="00A11BD6" w14:paraId="500F8809" w14:textId="77777777" w:rsidTr="00DD2B45">
        <w:trPr>
          <w:trHeight w:val="267"/>
        </w:trPr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67FAA" w14:textId="5EC52E00" w:rsidR="00DB15E6" w:rsidRPr="001A19E9" w:rsidRDefault="00DB15E6" w:rsidP="00DD2B45">
            <w:pPr>
              <w:ind w:right="52"/>
              <w:jc w:val="center"/>
            </w:pP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FC5482" w14:textId="6FDA778A" w:rsidR="00DB15E6" w:rsidRPr="001A19E9" w:rsidRDefault="00DB15E6" w:rsidP="00DD2B45">
            <w:pPr>
              <w:ind w:right="52"/>
              <w:jc w:val="center"/>
              <w:rPr>
                <w:color w:val="auto"/>
              </w:rPr>
            </w:pPr>
          </w:p>
        </w:tc>
        <w:tc>
          <w:tcPr>
            <w:tcW w:w="6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42CF17" w14:textId="2B28DAF3" w:rsidR="00DB15E6" w:rsidRPr="001A19E9" w:rsidRDefault="00DB15E6" w:rsidP="00DD2B45">
            <w:pPr>
              <w:ind w:right="52"/>
              <w:jc w:val="center"/>
            </w:pPr>
          </w:p>
        </w:tc>
      </w:tr>
    </w:tbl>
    <w:p w14:paraId="5BE1F6F8" w14:textId="77777777" w:rsidR="00DB15E6" w:rsidRDefault="00DB15E6" w:rsidP="007B63A4"/>
    <w:p w14:paraId="5515E5D0" w14:textId="77777777" w:rsidR="00697B15" w:rsidRPr="00D1426E" w:rsidRDefault="00697B15" w:rsidP="007B63A4"/>
    <w:p w14:paraId="4EFF9942" w14:textId="01C465C4" w:rsidR="0021571B" w:rsidRPr="00697B15" w:rsidRDefault="009278CD" w:rsidP="00697B15">
      <w:pPr>
        <w:rPr>
          <w:b/>
          <w:bCs/>
        </w:rPr>
      </w:pPr>
      <w:r w:rsidRPr="00697B15">
        <w:rPr>
          <w:b/>
          <w:bCs/>
        </w:rPr>
        <w:t>CONTROL</w:t>
      </w:r>
      <w:r w:rsidR="0021571B" w:rsidRPr="00697B15">
        <w:rPr>
          <w:b/>
          <w:bCs/>
        </w:rPr>
        <w:t xml:space="preserve"> DE CAMBIOS </w:t>
      </w:r>
      <w:r w:rsidR="005F30C1" w:rsidRPr="00697B15">
        <w:rPr>
          <w:b/>
          <w:bCs/>
        </w:rPr>
        <w:t>DE LA PLANTILLA</w:t>
      </w:r>
    </w:p>
    <w:tbl>
      <w:tblPr>
        <w:tblStyle w:val="TableGrid1"/>
        <w:tblW w:w="9402" w:type="dxa"/>
        <w:tblInd w:w="4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311"/>
        <w:gridCol w:w="1658"/>
        <w:gridCol w:w="6433"/>
      </w:tblGrid>
      <w:tr w:rsidR="0050549E" w:rsidRPr="00A11BD6" w14:paraId="2238FB80" w14:textId="77777777" w:rsidTr="001A19E9">
        <w:trPr>
          <w:trHeight w:val="259"/>
        </w:trPr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45D79C" w14:textId="69AA9206" w:rsidR="0050549E" w:rsidRPr="001A19E9" w:rsidRDefault="0050549E" w:rsidP="005F30C1">
            <w:pPr>
              <w:ind w:right="52"/>
              <w:jc w:val="center"/>
              <w:rPr>
                <w:b/>
                <w:bCs/>
              </w:rPr>
            </w:pPr>
            <w:r w:rsidRPr="001A19E9">
              <w:rPr>
                <w:b/>
                <w:bCs/>
              </w:rPr>
              <w:t>Versión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6D59C9" w14:textId="77777777" w:rsidR="0050549E" w:rsidRPr="001A19E9" w:rsidRDefault="0050549E" w:rsidP="001A19E9">
            <w:pPr>
              <w:ind w:right="52"/>
              <w:jc w:val="center"/>
              <w:rPr>
                <w:b/>
                <w:bCs/>
              </w:rPr>
            </w:pPr>
            <w:r w:rsidRPr="001A19E9">
              <w:rPr>
                <w:b/>
                <w:bCs/>
              </w:rPr>
              <w:t>F</w:t>
            </w:r>
            <w:r w:rsidRPr="001A19E9">
              <w:rPr>
                <w:b/>
                <w:bCs/>
                <w:color w:val="010000"/>
              </w:rPr>
              <w:t>e</w:t>
            </w:r>
            <w:r w:rsidRPr="001A19E9">
              <w:rPr>
                <w:b/>
                <w:bCs/>
              </w:rPr>
              <w:t>cha</w:t>
            </w:r>
          </w:p>
        </w:tc>
        <w:tc>
          <w:tcPr>
            <w:tcW w:w="6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A2CE4" w14:textId="77777777" w:rsidR="0050549E" w:rsidRPr="001A19E9" w:rsidRDefault="0050549E" w:rsidP="001A19E9">
            <w:pPr>
              <w:ind w:right="52"/>
              <w:jc w:val="center"/>
              <w:rPr>
                <w:b/>
                <w:bCs/>
              </w:rPr>
            </w:pPr>
            <w:r w:rsidRPr="001A19E9">
              <w:rPr>
                <w:b/>
                <w:bCs/>
              </w:rPr>
              <w:t>Descr</w:t>
            </w:r>
            <w:r w:rsidRPr="001A19E9">
              <w:rPr>
                <w:b/>
                <w:bCs/>
                <w:color w:val="020000"/>
              </w:rPr>
              <w:t>i</w:t>
            </w:r>
            <w:r w:rsidRPr="001A19E9">
              <w:rPr>
                <w:b/>
                <w:bCs/>
              </w:rPr>
              <w:t>pc</w:t>
            </w:r>
            <w:r w:rsidRPr="001A19E9">
              <w:rPr>
                <w:b/>
                <w:bCs/>
                <w:color w:val="020000"/>
              </w:rPr>
              <w:t>i</w:t>
            </w:r>
            <w:r w:rsidRPr="001A19E9">
              <w:rPr>
                <w:b/>
                <w:bCs/>
              </w:rPr>
              <w:t>ón</w:t>
            </w:r>
          </w:p>
        </w:tc>
      </w:tr>
      <w:tr w:rsidR="0050549E" w:rsidRPr="00A11BD6" w14:paraId="29A89AD8" w14:textId="77777777" w:rsidTr="001A19E9">
        <w:trPr>
          <w:trHeight w:val="267"/>
        </w:trPr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151AB7" w14:textId="11DFEF57" w:rsidR="0050549E" w:rsidRPr="001A19E9" w:rsidRDefault="00EE2370" w:rsidP="00FC36B8">
            <w:pPr>
              <w:spacing w:line="360" w:lineRule="auto"/>
              <w:ind w:right="52"/>
              <w:jc w:val="center"/>
            </w:pPr>
            <w:r>
              <w:t>0</w:t>
            </w:r>
            <w:r w:rsidR="0050549E" w:rsidRPr="001A19E9">
              <w:t>1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AEC7AD" w14:textId="419CA886" w:rsidR="0050549E" w:rsidRPr="001A19E9" w:rsidRDefault="001E346E" w:rsidP="00FC36B8">
            <w:pPr>
              <w:spacing w:line="360" w:lineRule="auto"/>
              <w:ind w:right="52"/>
              <w:jc w:val="center"/>
            </w:pPr>
            <w:r w:rsidRPr="001A19E9">
              <w:rPr>
                <w:color w:val="auto"/>
              </w:rPr>
              <w:t>04</w:t>
            </w:r>
            <w:r w:rsidR="0050549E" w:rsidRPr="001A19E9">
              <w:rPr>
                <w:color w:val="auto"/>
              </w:rPr>
              <w:t>/</w:t>
            </w:r>
            <w:r w:rsidRPr="001A19E9">
              <w:rPr>
                <w:color w:val="auto"/>
              </w:rPr>
              <w:t>04</w:t>
            </w:r>
            <w:r w:rsidR="0050549E" w:rsidRPr="001A19E9">
              <w:rPr>
                <w:color w:val="auto"/>
              </w:rPr>
              <w:t>/</w:t>
            </w:r>
            <w:r w:rsidR="0050549E" w:rsidRPr="001A19E9">
              <w:t>2024</w:t>
            </w:r>
          </w:p>
        </w:tc>
        <w:tc>
          <w:tcPr>
            <w:tcW w:w="6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F38F3" w14:textId="4FB0D808" w:rsidR="0050549E" w:rsidRPr="001A19E9" w:rsidRDefault="0050549E" w:rsidP="00367FB2">
            <w:pPr>
              <w:spacing w:line="360" w:lineRule="auto"/>
              <w:ind w:right="52"/>
              <w:jc w:val="left"/>
            </w:pPr>
            <w:r w:rsidRPr="001A19E9">
              <w:t>Creación del documento</w:t>
            </w:r>
          </w:p>
        </w:tc>
      </w:tr>
      <w:tr w:rsidR="00284EF6" w:rsidRPr="00A11BD6" w14:paraId="2AF49AE3" w14:textId="77777777" w:rsidTr="001A19E9">
        <w:trPr>
          <w:trHeight w:val="267"/>
        </w:trPr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CCD16A" w14:textId="56EDA8F5" w:rsidR="00284EF6" w:rsidRPr="0068375A" w:rsidRDefault="00EE2370" w:rsidP="00FC36B8">
            <w:pPr>
              <w:spacing w:line="360" w:lineRule="auto"/>
              <w:ind w:right="52"/>
              <w:jc w:val="center"/>
            </w:pPr>
            <w:r w:rsidRPr="0068375A">
              <w:t>0</w:t>
            </w:r>
            <w:r w:rsidR="001A19E9" w:rsidRPr="0068375A">
              <w:t>2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8ABDBB" w14:textId="2E47C750" w:rsidR="00284EF6" w:rsidRPr="0068375A" w:rsidRDefault="0068375A" w:rsidP="00FC36B8">
            <w:pPr>
              <w:spacing w:line="360" w:lineRule="auto"/>
              <w:ind w:right="52"/>
              <w:jc w:val="center"/>
              <w:rPr>
                <w:color w:val="auto"/>
              </w:rPr>
            </w:pPr>
            <w:r w:rsidRPr="0068375A">
              <w:rPr>
                <w:color w:val="auto"/>
              </w:rPr>
              <w:t>14</w:t>
            </w:r>
            <w:r w:rsidR="001A19E9" w:rsidRPr="0068375A">
              <w:rPr>
                <w:color w:val="auto"/>
              </w:rPr>
              <w:t>/05/2025</w:t>
            </w:r>
          </w:p>
        </w:tc>
        <w:tc>
          <w:tcPr>
            <w:tcW w:w="6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9D69E7" w14:textId="7D5D9316" w:rsidR="00284EF6" w:rsidRPr="0068375A" w:rsidRDefault="001A19E9" w:rsidP="00FC796E">
            <w:pPr>
              <w:spacing w:line="276" w:lineRule="auto"/>
              <w:ind w:right="52"/>
              <w:jc w:val="left"/>
            </w:pPr>
            <w:r w:rsidRPr="0068375A">
              <w:t xml:space="preserve">Ajustes de forma de acuerdo con las indicaciones del manual de identidad vigente del </w:t>
            </w:r>
            <w:proofErr w:type="spellStart"/>
            <w:r w:rsidRPr="0068375A">
              <w:t>Ideam</w:t>
            </w:r>
            <w:proofErr w:type="spellEnd"/>
            <w:r w:rsidR="002E0B14" w:rsidRPr="0068375A">
              <w:t>, se incluye en control de cambios del documento metodológico</w:t>
            </w:r>
            <w:r w:rsidR="0068375A" w:rsidRPr="0068375A">
              <w:t xml:space="preserve"> de acuerdo con la norma NTC PE 1000:2020</w:t>
            </w:r>
          </w:p>
        </w:tc>
      </w:tr>
    </w:tbl>
    <w:p w14:paraId="79970D4C" w14:textId="77777777" w:rsidR="0021571B" w:rsidRPr="00807016" w:rsidRDefault="0021571B" w:rsidP="0021571B">
      <w:pPr>
        <w:rPr>
          <w:sz w:val="18"/>
          <w:szCs w:val="18"/>
        </w:rPr>
      </w:pPr>
      <w:r w:rsidRPr="00807016">
        <w:rPr>
          <w:sz w:val="18"/>
          <w:szCs w:val="18"/>
        </w:rPr>
        <w:t xml:space="preserve"> </w:t>
      </w:r>
    </w:p>
    <w:p w14:paraId="62985650" w14:textId="77777777" w:rsidR="007C0A33" w:rsidRDefault="007C0A33" w:rsidP="007C0A33"/>
    <w:sectPr w:rsidR="007C0A33" w:rsidSect="00697B15">
      <w:headerReference w:type="default" r:id="rId12"/>
      <w:pgSz w:w="12240" w:h="15840"/>
      <w:pgMar w:top="1418" w:right="1418" w:bottom="1418" w:left="1418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088C3" w14:textId="77777777" w:rsidR="00646FDC" w:rsidRDefault="00646FDC" w:rsidP="007C0A33">
      <w:pPr>
        <w:spacing w:after="0"/>
      </w:pPr>
      <w:r>
        <w:separator/>
      </w:r>
    </w:p>
  </w:endnote>
  <w:endnote w:type="continuationSeparator" w:id="0">
    <w:p w14:paraId="765E6264" w14:textId="77777777" w:rsidR="00646FDC" w:rsidRDefault="00646FDC" w:rsidP="007C0A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1907B" w14:textId="77777777" w:rsidR="00646FDC" w:rsidRDefault="00646FDC" w:rsidP="007C0A33">
      <w:pPr>
        <w:spacing w:after="0"/>
      </w:pPr>
      <w:r>
        <w:separator/>
      </w:r>
    </w:p>
  </w:footnote>
  <w:footnote w:type="continuationSeparator" w:id="0">
    <w:p w14:paraId="72FDD9D7" w14:textId="77777777" w:rsidR="00646FDC" w:rsidRDefault="00646FDC" w:rsidP="007C0A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128" w:type="pct"/>
      <w:tblLook w:val="04A0" w:firstRow="1" w:lastRow="0" w:firstColumn="1" w:lastColumn="0" w:noHBand="0" w:noVBand="1"/>
    </w:tblPr>
    <w:tblGrid>
      <w:gridCol w:w="1356"/>
      <w:gridCol w:w="5584"/>
      <w:gridCol w:w="2694"/>
    </w:tblGrid>
    <w:tr w:rsidR="007419F7" w:rsidRPr="001F6B8E" w14:paraId="090FFFAB" w14:textId="77777777" w:rsidTr="0068375A">
      <w:trPr>
        <w:trHeight w:val="1125"/>
      </w:trPr>
      <w:tc>
        <w:tcPr>
          <w:tcW w:w="704" w:type="pct"/>
        </w:tcPr>
        <w:p w14:paraId="6A3BDE7B" w14:textId="5670C075" w:rsidR="007419F7" w:rsidRPr="001F6B8E" w:rsidRDefault="00A01056" w:rsidP="007419F7">
          <w:pPr>
            <w:pStyle w:val="Encabezado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3755720" wp14:editId="191566A1">
                <wp:simplePos x="0" y="0"/>
                <wp:positionH relativeFrom="column">
                  <wp:posOffset>-1270</wp:posOffset>
                </wp:positionH>
                <wp:positionV relativeFrom="paragraph">
                  <wp:posOffset>63500</wp:posOffset>
                </wp:positionV>
                <wp:extent cx="720000" cy="720000"/>
                <wp:effectExtent l="0" t="0" r="4445" b="4445"/>
                <wp:wrapThrough wrapText="bothSides">
                  <wp:wrapPolygon edited="0">
                    <wp:start x="10295" y="0"/>
                    <wp:lineTo x="8579" y="1144"/>
                    <wp:lineTo x="0" y="9151"/>
                    <wp:lineTo x="0" y="21162"/>
                    <wp:lineTo x="21162" y="21162"/>
                    <wp:lineTo x="21162" y="7435"/>
                    <wp:lineTo x="14298" y="0"/>
                    <wp:lineTo x="10295" y="0"/>
                  </wp:wrapPolygon>
                </wp:wrapThrough>
                <wp:docPr id="590730790" name="Imagen 4" descr="Logo Ide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730790" name="Imagen 4" descr="Logo Ide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8" w:type="pct"/>
          <w:vAlign w:val="center"/>
        </w:tcPr>
        <w:p w14:paraId="15D30ED2" w14:textId="663A72AA" w:rsidR="007419F7" w:rsidRPr="0068375A" w:rsidRDefault="00697B15" w:rsidP="007419F7">
          <w:pPr>
            <w:pStyle w:val="Encabezado"/>
            <w:jc w:val="center"/>
            <w:rPr>
              <w:b/>
              <w:bCs/>
              <w:color w:val="auto"/>
            </w:rPr>
          </w:pPr>
          <w:r w:rsidRPr="0068375A">
            <w:rPr>
              <w:b/>
              <w:bCs/>
              <w:color w:val="auto"/>
            </w:rPr>
            <w:t xml:space="preserve">GENERACIÓN DE CONOCIMIENTO E INVESTIGACIÓN </w:t>
          </w:r>
        </w:p>
        <w:p w14:paraId="5CEC449C" w14:textId="77777777" w:rsidR="007419F7" w:rsidRPr="0068375A" w:rsidRDefault="007419F7" w:rsidP="007419F7">
          <w:pPr>
            <w:pStyle w:val="Encabezado"/>
            <w:jc w:val="center"/>
            <w:rPr>
              <w:b/>
              <w:bCs/>
            </w:rPr>
          </w:pPr>
        </w:p>
        <w:p w14:paraId="6F1108F5" w14:textId="3B257FD0" w:rsidR="007419F7" w:rsidRPr="0068375A" w:rsidRDefault="00697B15" w:rsidP="007419F7">
          <w:pPr>
            <w:pStyle w:val="Encabezado"/>
            <w:jc w:val="center"/>
            <w:rPr>
              <w:b/>
              <w:bCs/>
            </w:rPr>
          </w:pPr>
          <w:r w:rsidRPr="0068375A">
            <w:rPr>
              <w:b/>
              <w:bCs/>
            </w:rPr>
            <w:t>Documento metodológico de la operación estadística “</w:t>
          </w:r>
          <w:r w:rsidRPr="0068375A">
            <w:rPr>
              <w:b/>
              <w:bCs/>
              <w:color w:val="005F00"/>
            </w:rPr>
            <w:t>nombre de la operación estadística</w:t>
          </w:r>
          <w:r w:rsidR="007419F7" w:rsidRPr="0068375A">
            <w:rPr>
              <w:b/>
              <w:bCs/>
            </w:rPr>
            <w:t>”</w:t>
          </w:r>
        </w:p>
      </w:tc>
      <w:tc>
        <w:tcPr>
          <w:tcW w:w="1398" w:type="pct"/>
          <w:vAlign w:val="center"/>
        </w:tcPr>
        <w:p w14:paraId="7B919B9B" w14:textId="7296F17E" w:rsidR="007419F7" w:rsidRPr="0068375A" w:rsidRDefault="00F220BC" w:rsidP="007419F7">
          <w:pPr>
            <w:pStyle w:val="Encabezado"/>
            <w:rPr>
              <w:color w:val="auto"/>
            </w:rPr>
          </w:pPr>
          <w:r w:rsidRPr="0068375A">
            <w:rPr>
              <w:color w:val="auto"/>
            </w:rPr>
            <w:t>Código: GCI</w:t>
          </w:r>
          <w:r w:rsidR="007419F7" w:rsidRPr="0068375A">
            <w:rPr>
              <w:color w:val="auto"/>
            </w:rPr>
            <w:t>-OE-</w:t>
          </w:r>
          <w:r w:rsidR="0068375A">
            <w:rPr>
              <w:color w:val="auto"/>
            </w:rPr>
            <w:t>F</w:t>
          </w:r>
          <w:r w:rsidR="007419F7" w:rsidRPr="0068375A">
            <w:rPr>
              <w:color w:val="auto"/>
            </w:rPr>
            <w:t>011</w:t>
          </w:r>
        </w:p>
        <w:p w14:paraId="1C0B8C36" w14:textId="2886B783" w:rsidR="007419F7" w:rsidRPr="0068375A" w:rsidRDefault="007419F7" w:rsidP="007419F7">
          <w:pPr>
            <w:pStyle w:val="Encabezado"/>
            <w:rPr>
              <w:color w:val="auto"/>
            </w:rPr>
          </w:pPr>
          <w:r w:rsidRPr="0068375A">
            <w:rPr>
              <w:color w:val="auto"/>
            </w:rPr>
            <w:t>Versión</w:t>
          </w:r>
          <w:r w:rsidR="00A01056" w:rsidRPr="0068375A">
            <w:rPr>
              <w:color w:val="auto"/>
            </w:rPr>
            <w:t>:</w:t>
          </w:r>
          <w:r w:rsidRPr="0068375A">
            <w:rPr>
              <w:color w:val="auto"/>
            </w:rPr>
            <w:t xml:space="preserve"> </w:t>
          </w:r>
          <w:r w:rsidR="00077519" w:rsidRPr="0068375A">
            <w:rPr>
              <w:color w:val="auto"/>
            </w:rPr>
            <w:t>0</w:t>
          </w:r>
          <w:r w:rsidR="00FC36B8" w:rsidRPr="0068375A">
            <w:rPr>
              <w:color w:val="auto"/>
            </w:rPr>
            <w:t>2</w:t>
          </w:r>
        </w:p>
        <w:p w14:paraId="020EB3AF" w14:textId="7C935D3F" w:rsidR="007419F7" w:rsidRPr="0068375A" w:rsidRDefault="007419F7" w:rsidP="007419F7">
          <w:pPr>
            <w:pStyle w:val="Encabezado"/>
          </w:pPr>
          <w:r w:rsidRPr="0068375A">
            <w:rPr>
              <w:color w:val="auto"/>
            </w:rPr>
            <w:t>Fecha</w:t>
          </w:r>
          <w:r w:rsidR="007851A9" w:rsidRPr="0068375A">
            <w:rPr>
              <w:color w:val="auto"/>
            </w:rPr>
            <w:t>:</w:t>
          </w:r>
          <w:r w:rsidRPr="0068375A">
            <w:rPr>
              <w:color w:val="auto"/>
            </w:rPr>
            <w:t xml:space="preserve"> </w:t>
          </w:r>
          <w:r w:rsidR="0068375A" w:rsidRPr="0068375A">
            <w:rPr>
              <w:color w:val="auto"/>
            </w:rPr>
            <w:t>14/05/2025</w:t>
          </w:r>
        </w:p>
      </w:tc>
    </w:tr>
  </w:tbl>
  <w:p w14:paraId="3ED01F07" w14:textId="77777777" w:rsidR="00053202" w:rsidRDefault="0050549E" w:rsidP="005C5F08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3B210B" wp14:editId="4AA8F6F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79153233" name="Group 908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4D87F66" id="Group 9088" o:spid="_x0000_s1026" alt="&quot;&quot;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9E5"/>
    <w:multiLevelType w:val="hybridMultilevel"/>
    <w:tmpl w:val="F37A1EE2"/>
    <w:lvl w:ilvl="0" w:tplc="22DE1D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BA54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203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647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089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EAB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B2AC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44D6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A8EC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8B7587"/>
    <w:multiLevelType w:val="multilevel"/>
    <w:tmpl w:val="72FE0CC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strike w:val="0"/>
        <w:dstrike w:val="0"/>
        <w:color w:val="00000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bCs/>
        <w:i w:val="0"/>
        <w:strike w:val="0"/>
        <w:dstrike w:val="0"/>
        <w:color w:val="00000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656789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22D7E4F"/>
    <w:multiLevelType w:val="multilevel"/>
    <w:tmpl w:val="75E43F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2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33"/>
    <w:rsid w:val="00016870"/>
    <w:rsid w:val="000349AA"/>
    <w:rsid w:val="00053202"/>
    <w:rsid w:val="00071E45"/>
    <w:rsid w:val="00077519"/>
    <w:rsid w:val="00097C3E"/>
    <w:rsid w:val="00156802"/>
    <w:rsid w:val="001925A7"/>
    <w:rsid w:val="001A19E9"/>
    <w:rsid w:val="001C54C0"/>
    <w:rsid w:val="001E346E"/>
    <w:rsid w:val="001E7866"/>
    <w:rsid w:val="0021571B"/>
    <w:rsid w:val="00221067"/>
    <w:rsid w:val="00242134"/>
    <w:rsid w:val="00263220"/>
    <w:rsid w:val="00284EF6"/>
    <w:rsid w:val="00294A18"/>
    <w:rsid w:val="00296FA0"/>
    <w:rsid w:val="002B2787"/>
    <w:rsid w:val="002C16CA"/>
    <w:rsid w:val="002C43EF"/>
    <w:rsid w:val="002D44BF"/>
    <w:rsid w:val="002E0B14"/>
    <w:rsid w:val="002E41A1"/>
    <w:rsid w:val="00323C38"/>
    <w:rsid w:val="003508F7"/>
    <w:rsid w:val="00355086"/>
    <w:rsid w:val="003600BF"/>
    <w:rsid w:val="00367FB2"/>
    <w:rsid w:val="00372666"/>
    <w:rsid w:val="003C4147"/>
    <w:rsid w:val="003C5F91"/>
    <w:rsid w:val="003E4B02"/>
    <w:rsid w:val="003F6758"/>
    <w:rsid w:val="00436945"/>
    <w:rsid w:val="00463DE0"/>
    <w:rsid w:val="0049011B"/>
    <w:rsid w:val="004C76C0"/>
    <w:rsid w:val="004D1720"/>
    <w:rsid w:val="004E0F83"/>
    <w:rsid w:val="004E7402"/>
    <w:rsid w:val="0050549E"/>
    <w:rsid w:val="00527E81"/>
    <w:rsid w:val="005828DB"/>
    <w:rsid w:val="005904BD"/>
    <w:rsid w:val="00595058"/>
    <w:rsid w:val="005B7AD5"/>
    <w:rsid w:val="005C7038"/>
    <w:rsid w:val="005F30C1"/>
    <w:rsid w:val="0060565B"/>
    <w:rsid w:val="00613792"/>
    <w:rsid w:val="00646FDC"/>
    <w:rsid w:val="00654EDF"/>
    <w:rsid w:val="0066731F"/>
    <w:rsid w:val="0068375A"/>
    <w:rsid w:val="0068689A"/>
    <w:rsid w:val="00697B15"/>
    <w:rsid w:val="006D6BC1"/>
    <w:rsid w:val="007009FA"/>
    <w:rsid w:val="007100CC"/>
    <w:rsid w:val="007419F7"/>
    <w:rsid w:val="00772BE6"/>
    <w:rsid w:val="00781992"/>
    <w:rsid w:val="007851A9"/>
    <w:rsid w:val="007A70AE"/>
    <w:rsid w:val="007B63A4"/>
    <w:rsid w:val="007C0A33"/>
    <w:rsid w:val="007D7C4F"/>
    <w:rsid w:val="007E0908"/>
    <w:rsid w:val="008271B9"/>
    <w:rsid w:val="00834CDE"/>
    <w:rsid w:val="00835028"/>
    <w:rsid w:val="0089331F"/>
    <w:rsid w:val="00896C15"/>
    <w:rsid w:val="008D3147"/>
    <w:rsid w:val="008E7150"/>
    <w:rsid w:val="00911081"/>
    <w:rsid w:val="009278CD"/>
    <w:rsid w:val="00930D46"/>
    <w:rsid w:val="00955EBF"/>
    <w:rsid w:val="00973BB6"/>
    <w:rsid w:val="0098541D"/>
    <w:rsid w:val="00985E8E"/>
    <w:rsid w:val="009B34D1"/>
    <w:rsid w:val="009C0164"/>
    <w:rsid w:val="009C6F9E"/>
    <w:rsid w:val="009D33EA"/>
    <w:rsid w:val="009E6B5E"/>
    <w:rsid w:val="009E73D2"/>
    <w:rsid w:val="00A01056"/>
    <w:rsid w:val="00A672C4"/>
    <w:rsid w:val="00AB5D7D"/>
    <w:rsid w:val="00AE5908"/>
    <w:rsid w:val="00B3657E"/>
    <w:rsid w:val="00B404DA"/>
    <w:rsid w:val="00BA5855"/>
    <w:rsid w:val="00BA7F69"/>
    <w:rsid w:val="00BD3188"/>
    <w:rsid w:val="00BE6CFF"/>
    <w:rsid w:val="00BF5443"/>
    <w:rsid w:val="00C04608"/>
    <w:rsid w:val="00C240F9"/>
    <w:rsid w:val="00C407B0"/>
    <w:rsid w:val="00C80679"/>
    <w:rsid w:val="00CA5AE7"/>
    <w:rsid w:val="00CF5832"/>
    <w:rsid w:val="00D05F29"/>
    <w:rsid w:val="00D102C5"/>
    <w:rsid w:val="00D11683"/>
    <w:rsid w:val="00D1426E"/>
    <w:rsid w:val="00D15565"/>
    <w:rsid w:val="00D1655F"/>
    <w:rsid w:val="00D438C9"/>
    <w:rsid w:val="00D65F8F"/>
    <w:rsid w:val="00DB15E6"/>
    <w:rsid w:val="00DB4B19"/>
    <w:rsid w:val="00DE05E9"/>
    <w:rsid w:val="00DE23DB"/>
    <w:rsid w:val="00DF334C"/>
    <w:rsid w:val="00DF71FC"/>
    <w:rsid w:val="00E476B6"/>
    <w:rsid w:val="00E740F2"/>
    <w:rsid w:val="00EE2370"/>
    <w:rsid w:val="00F13F6B"/>
    <w:rsid w:val="00F14638"/>
    <w:rsid w:val="00F220BC"/>
    <w:rsid w:val="00F51EC3"/>
    <w:rsid w:val="00F92F6F"/>
    <w:rsid w:val="00FB0EB6"/>
    <w:rsid w:val="00FC36B8"/>
    <w:rsid w:val="00FC796E"/>
    <w:rsid w:val="00FD5569"/>
    <w:rsid w:val="00FF5040"/>
    <w:rsid w:val="7D0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A9744"/>
  <w15:chartTrackingRefBased/>
  <w15:docId w15:val="{6E18F0B5-95B9-414A-978D-E110A8A8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B15"/>
    <w:pPr>
      <w:spacing w:line="240" w:lineRule="auto"/>
      <w:jc w:val="both"/>
    </w:pPr>
    <w:rPr>
      <w:rFonts w:ascii="Verdana" w:eastAsia="Arial" w:hAnsi="Verdana" w:cs="Arial"/>
      <w:color w:val="12111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97B15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olor w:val="auto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0F83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b/>
      <w:bCs/>
      <w:color w:val="aut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71FC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b/>
      <w:i/>
      <w:color w:val="auto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657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657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657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657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657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657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7C0A33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C0A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0A3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C0A33"/>
    <w:rPr>
      <w:rFonts w:ascii="Arial" w:eastAsia="Arial" w:hAnsi="Arial" w:cs="Arial"/>
      <w:color w:val="12111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C0A3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A33"/>
    <w:rPr>
      <w:rFonts w:ascii="Arial" w:eastAsia="Arial" w:hAnsi="Arial" w:cs="Arial"/>
      <w:color w:val="12111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697B15"/>
    <w:rPr>
      <w:rFonts w:ascii="Verdana" w:eastAsiaTheme="majorEastAsia" w:hAnsi="Verdana" w:cstheme="majorBidi"/>
      <w:b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4E0F83"/>
    <w:rPr>
      <w:rFonts w:ascii="Arial" w:eastAsiaTheme="majorEastAsia" w:hAnsi="Arial" w:cs="Arial"/>
      <w:b/>
      <w:bCs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DF71FC"/>
    <w:rPr>
      <w:rFonts w:ascii="Arial" w:eastAsiaTheme="majorEastAsia" w:hAnsi="Arial" w:cstheme="majorBidi"/>
      <w:b/>
      <w:i/>
      <w:sz w:val="21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657E"/>
    <w:rPr>
      <w:rFonts w:asciiTheme="majorHAnsi" w:eastAsiaTheme="majorEastAsia" w:hAnsiTheme="majorHAnsi" w:cstheme="majorBidi"/>
      <w:i/>
      <w:iCs/>
      <w:color w:val="2F5496" w:themeColor="accent1" w:themeShade="BF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657E"/>
    <w:rPr>
      <w:rFonts w:asciiTheme="majorHAnsi" w:eastAsiaTheme="majorEastAsia" w:hAnsiTheme="majorHAnsi" w:cstheme="majorBidi"/>
      <w:color w:val="2F5496" w:themeColor="accent1" w:themeShade="BF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657E"/>
    <w:rPr>
      <w:rFonts w:asciiTheme="majorHAnsi" w:eastAsiaTheme="majorEastAsia" w:hAnsiTheme="majorHAnsi" w:cstheme="majorBidi"/>
      <w:color w:val="1F3763" w:themeColor="accent1" w:themeShade="7F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657E"/>
    <w:rPr>
      <w:rFonts w:asciiTheme="majorHAnsi" w:eastAsiaTheme="majorEastAsia" w:hAnsiTheme="majorHAnsi" w:cstheme="majorBidi"/>
      <w:i/>
      <w:iCs/>
      <w:color w:val="1F3763" w:themeColor="accent1" w:themeShade="7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65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65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3508F7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3508F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508F7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508F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D31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1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188"/>
    <w:rPr>
      <w:rFonts w:ascii="Arial" w:eastAsia="Arial" w:hAnsi="Arial" w:cs="Arial"/>
      <w:color w:val="121114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1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188"/>
    <w:rPr>
      <w:rFonts w:ascii="Arial" w:eastAsia="Arial" w:hAnsi="Arial" w:cs="Arial"/>
      <w:b/>
      <w:bCs/>
      <w:color w:val="121114"/>
      <w:sz w:val="20"/>
      <w:szCs w:val="20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263220"/>
    <w:pPr>
      <w:spacing w:after="100"/>
      <w:ind w:left="420"/>
    </w:pPr>
  </w:style>
  <w:style w:type="table" w:customStyle="1" w:styleId="TableGrid1">
    <w:name w:val="TableGrid1"/>
    <w:rsid w:val="0050549E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4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1773-40C9-4294-A60E-CD9CD4BA3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B4FBB-62B8-40F0-801C-6B49C8CD39C6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38633C73-4DB2-4F5D-9AB9-1D383DF82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EF10E-AA3F-4A31-8AFB-EE4D65C1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1430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Rojas Ordonez</dc:creator>
  <cp:keywords/>
  <dc:description/>
  <cp:lastModifiedBy>laura</cp:lastModifiedBy>
  <cp:revision>5</cp:revision>
  <dcterms:created xsi:type="dcterms:W3CDTF">2025-04-30T18:59:00Z</dcterms:created>
  <dcterms:modified xsi:type="dcterms:W3CDTF">2025-07-10T21:03:00Z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2024-04-04T00:33:52Z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8bc2544e-3efe-410c-8e36-42f6eb4fd450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0x010100DC79D8D6360E7E4A80588D15E9806AD9</vt:lpwstr>
  </property>
</Properties>
</file>